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FA9" w:rsidRDefault="00CA5FA9" w:rsidP="003D78F5">
      <w:pPr>
        <w:pStyle w:val="31"/>
        <w:tabs>
          <w:tab w:val="left" w:pos="132"/>
        </w:tabs>
        <w:ind w:left="360" w:right="-550" w:firstLine="0"/>
        <w:jc w:val="right"/>
        <w:rPr>
          <w:sz w:val="24"/>
          <w:szCs w:val="24"/>
        </w:rPr>
      </w:pPr>
    </w:p>
    <w:p w:rsidR="00C57318" w:rsidRDefault="00C57318" w:rsidP="003D78F5">
      <w:pPr>
        <w:pStyle w:val="31"/>
        <w:tabs>
          <w:tab w:val="left" w:pos="132"/>
        </w:tabs>
        <w:ind w:left="360" w:right="-550" w:firstLine="0"/>
        <w:jc w:val="right"/>
        <w:rPr>
          <w:sz w:val="24"/>
          <w:szCs w:val="24"/>
        </w:rPr>
      </w:pPr>
    </w:p>
    <w:p w:rsidR="00C57318" w:rsidRPr="00D54061" w:rsidRDefault="00C57318" w:rsidP="00C57318">
      <w:pPr>
        <w:pStyle w:val="31"/>
        <w:tabs>
          <w:tab w:val="left" w:pos="132"/>
        </w:tabs>
        <w:ind w:left="360" w:right="-550" w:firstLine="0"/>
        <w:jc w:val="right"/>
        <w:rPr>
          <w:sz w:val="24"/>
          <w:szCs w:val="24"/>
        </w:rPr>
      </w:pPr>
      <w:r w:rsidRPr="00D54061">
        <w:rPr>
          <w:sz w:val="24"/>
          <w:szCs w:val="24"/>
        </w:rPr>
        <w:t xml:space="preserve">Утвержден приказом </w:t>
      </w:r>
      <w:r>
        <w:rPr>
          <w:sz w:val="24"/>
          <w:szCs w:val="24"/>
        </w:rPr>
        <w:t xml:space="preserve">Ростехнадзора </w:t>
      </w:r>
    </w:p>
    <w:p w:rsidR="00C57318" w:rsidRPr="00D54061" w:rsidRDefault="00C57318" w:rsidP="00C57318">
      <w:pPr>
        <w:pStyle w:val="31"/>
        <w:tabs>
          <w:tab w:val="left" w:pos="132"/>
        </w:tabs>
        <w:ind w:left="360" w:right="-598" w:firstLine="0"/>
        <w:jc w:val="right"/>
        <w:rPr>
          <w:sz w:val="24"/>
          <w:szCs w:val="24"/>
        </w:rPr>
      </w:pPr>
      <w:r w:rsidRPr="00D54061">
        <w:rPr>
          <w:sz w:val="24"/>
          <w:szCs w:val="24"/>
        </w:rPr>
        <w:t xml:space="preserve">от </w:t>
      </w:r>
      <w:r w:rsidR="00A15B4E">
        <w:rPr>
          <w:sz w:val="24"/>
          <w:szCs w:val="24"/>
        </w:rPr>
        <w:t>«18</w:t>
      </w:r>
      <w:r w:rsidR="00135D82">
        <w:rPr>
          <w:sz w:val="24"/>
          <w:szCs w:val="24"/>
        </w:rPr>
        <w:t>»</w:t>
      </w:r>
      <w:r w:rsidR="00A15B4E">
        <w:rPr>
          <w:sz w:val="24"/>
          <w:szCs w:val="24"/>
        </w:rPr>
        <w:t xml:space="preserve"> февраля</w:t>
      </w:r>
      <w:r>
        <w:rPr>
          <w:sz w:val="24"/>
          <w:szCs w:val="24"/>
        </w:rPr>
        <w:t xml:space="preserve"> 2015 г. </w:t>
      </w:r>
      <w:r w:rsidRPr="00D54061">
        <w:rPr>
          <w:sz w:val="24"/>
          <w:szCs w:val="24"/>
        </w:rPr>
        <w:t xml:space="preserve">№ </w:t>
      </w:r>
      <w:r w:rsidR="00A15B4E">
        <w:rPr>
          <w:sz w:val="24"/>
          <w:szCs w:val="24"/>
        </w:rPr>
        <w:t>54</w:t>
      </w:r>
    </w:p>
    <w:p w:rsidR="00CA5FA9" w:rsidRDefault="00CA5FA9" w:rsidP="003D78F5">
      <w:pPr>
        <w:pStyle w:val="31"/>
        <w:tabs>
          <w:tab w:val="left" w:pos="132"/>
        </w:tabs>
        <w:ind w:left="360" w:right="-550" w:firstLine="0"/>
        <w:jc w:val="right"/>
        <w:rPr>
          <w:sz w:val="24"/>
          <w:szCs w:val="24"/>
        </w:rPr>
      </w:pPr>
    </w:p>
    <w:p w:rsidR="00C57318" w:rsidRDefault="00C57318" w:rsidP="003D78F5">
      <w:pPr>
        <w:pStyle w:val="31"/>
        <w:tabs>
          <w:tab w:val="left" w:pos="132"/>
        </w:tabs>
        <w:ind w:left="360" w:right="-550"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D78F5" w:rsidRPr="00D54061" w:rsidRDefault="003D78F5" w:rsidP="003D78F5">
      <w:pPr>
        <w:pStyle w:val="31"/>
        <w:tabs>
          <w:tab w:val="left" w:pos="132"/>
        </w:tabs>
        <w:ind w:left="360" w:right="-598" w:firstLine="0"/>
        <w:jc w:val="right"/>
        <w:rPr>
          <w:sz w:val="24"/>
          <w:szCs w:val="24"/>
        </w:rPr>
      </w:pPr>
    </w:p>
    <w:p w:rsidR="009810DC" w:rsidRPr="00D54061" w:rsidRDefault="009810DC" w:rsidP="00422516">
      <w:pPr>
        <w:pStyle w:val="31"/>
        <w:tabs>
          <w:tab w:val="left" w:pos="132"/>
        </w:tabs>
        <w:ind w:left="360" w:right="-598" w:firstLine="0"/>
        <w:jc w:val="right"/>
        <w:rPr>
          <w:sz w:val="24"/>
          <w:szCs w:val="24"/>
        </w:rPr>
      </w:pPr>
    </w:p>
    <w:p w:rsidR="00422516" w:rsidRPr="00A35A3B" w:rsidRDefault="00422516" w:rsidP="00422516">
      <w:pPr>
        <w:pStyle w:val="4"/>
        <w:spacing w:line="240" w:lineRule="exact"/>
        <w:ind w:left="0"/>
        <w:jc w:val="center"/>
        <w:rPr>
          <w:b/>
          <w:sz w:val="20"/>
        </w:rPr>
      </w:pPr>
    </w:p>
    <w:p w:rsidR="00422516" w:rsidRDefault="00422516" w:rsidP="00422516">
      <w:pPr>
        <w:pStyle w:val="4"/>
        <w:spacing w:line="240" w:lineRule="exact"/>
        <w:ind w:left="0"/>
        <w:jc w:val="center"/>
        <w:rPr>
          <w:b/>
          <w:sz w:val="24"/>
          <w:szCs w:val="24"/>
        </w:rPr>
      </w:pPr>
      <w:r w:rsidRPr="00D54061">
        <w:rPr>
          <w:b/>
          <w:sz w:val="24"/>
          <w:szCs w:val="24"/>
        </w:rPr>
        <w:t>ПЛАН</w:t>
      </w:r>
    </w:p>
    <w:p w:rsidR="00422516" w:rsidRPr="00E96E70" w:rsidRDefault="00422516" w:rsidP="00422516">
      <w:pPr>
        <w:keepNext/>
        <w:spacing w:line="240" w:lineRule="exact"/>
        <w:jc w:val="center"/>
        <w:outlineLvl w:val="3"/>
        <w:rPr>
          <w:b/>
          <w:caps/>
        </w:rPr>
      </w:pPr>
      <w:r w:rsidRPr="00E96E70">
        <w:rPr>
          <w:b/>
          <w:caps/>
        </w:rPr>
        <w:t xml:space="preserve">нормотворческой деятельности </w:t>
      </w:r>
    </w:p>
    <w:p w:rsidR="00422516" w:rsidRPr="00F076B2" w:rsidRDefault="00422516" w:rsidP="00422516">
      <w:pPr>
        <w:keepNext/>
        <w:jc w:val="center"/>
        <w:outlineLvl w:val="3"/>
        <w:rPr>
          <w:b/>
          <w:sz w:val="28"/>
          <w:szCs w:val="28"/>
        </w:rPr>
      </w:pPr>
      <w:r w:rsidRPr="00E96E70">
        <w:rPr>
          <w:b/>
          <w:caps/>
        </w:rPr>
        <w:t>фЕДЕРАЛЬНОЙ СЛУЖБЫ ПО ЭКОЛОГИЧЕСКОМУ, ТЕХНОЛОГИЧЕСКОМУ И АТОМНОМУ НАДЗОРУ на 201</w:t>
      </w:r>
      <w:r w:rsidR="00BE6EE5">
        <w:rPr>
          <w:b/>
          <w:caps/>
        </w:rPr>
        <w:t>5</w:t>
      </w:r>
      <w:r w:rsidRPr="00E96E70">
        <w:rPr>
          <w:b/>
          <w:caps/>
        </w:rPr>
        <w:t xml:space="preserve"> год</w:t>
      </w:r>
      <w:r w:rsidR="008B36F3">
        <w:rPr>
          <w:b/>
          <w:caps/>
        </w:rPr>
        <w:br/>
      </w:r>
      <w:r w:rsidR="00F076B2">
        <w:rPr>
          <w:b/>
          <w:caps/>
        </w:rPr>
        <w:t>(</w:t>
      </w:r>
      <w:r w:rsidR="00F076B2">
        <w:rPr>
          <w:b/>
        </w:rPr>
        <w:t>в ред.приказ</w:t>
      </w:r>
      <w:r w:rsidR="00A91834">
        <w:rPr>
          <w:b/>
        </w:rPr>
        <w:t>ов</w:t>
      </w:r>
      <w:r w:rsidR="00F076B2">
        <w:rPr>
          <w:b/>
        </w:rPr>
        <w:t xml:space="preserve"> Ростехнадзора от 30.03.2015 № 125</w:t>
      </w:r>
      <w:r w:rsidR="00A91834">
        <w:rPr>
          <w:b/>
        </w:rPr>
        <w:t>, от 13.07.2015 № 269</w:t>
      </w:r>
      <w:r w:rsidR="009901AA">
        <w:rPr>
          <w:b/>
        </w:rPr>
        <w:t>, от 31.07.2015 № 299</w:t>
      </w:r>
      <w:r w:rsidR="00571762">
        <w:rPr>
          <w:b/>
        </w:rPr>
        <w:t>, от 11.08.2015 № 306</w:t>
      </w:r>
      <w:r w:rsidR="003208C5">
        <w:rPr>
          <w:b/>
        </w:rPr>
        <w:t>, от 14.09.2015 № 358</w:t>
      </w:r>
      <w:r w:rsidR="00DA3BA0">
        <w:rPr>
          <w:b/>
        </w:rPr>
        <w:t xml:space="preserve">, </w:t>
      </w:r>
      <w:r w:rsidR="008B36F3">
        <w:rPr>
          <w:b/>
        </w:rPr>
        <w:br/>
        <w:t xml:space="preserve">от 30.09.2015 № 382, </w:t>
      </w:r>
      <w:r w:rsidR="00DA3BA0">
        <w:rPr>
          <w:b/>
        </w:rPr>
        <w:t>от 07.10.2015 № 399</w:t>
      </w:r>
      <w:r w:rsidR="000F1558">
        <w:rPr>
          <w:b/>
        </w:rPr>
        <w:t>, от 03.12.2015 № 500</w:t>
      </w:r>
      <w:r w:rsidR="00F076B2">
        <w:rPr>
          <w:b/>
        </w:rPr>
        <w:t>)</w:t>
      </w:r>
    </w:p>
    <w:p w:rsidR="00422516" w:rsidRPr="00E96E70" w:rsidRDefault="00422516" w:rsidP="00422516">
      <w:pPr>
        <w:keepNext/>
        <w:spacing w:line="240" w:lineRule="exact"/>
        <w:jc w:val="center"/>
        <w:outlineLvl w:val="3"/>
        <w:rPr>
          <w:b/>
          <w:caps/>
        </w:rPr>
      </w:pPr>
    </w:p>
    <w:p w:rsidR="00422516" w:rsidRPr="00945F70" w:rsidRDefault="00422516" w:rsidP="00862575">
      <w:pPr>
        <w:spacing w:line="360" w:lineRule="auto"/>
      </w:pPr>
    </w:p>
    <w:p w:rsidR="00422516" w:rsidRPr="00D54061" w:rsidRDefault="00422516" w:rsidP="00862575">
      <w:pPr>
        <w:pStyle w:val="4"/>
        <w:spacing w:line="360" w:lineRule="auto"/>
        <w:ind w:left="0"/>
        <w:jc w:val="center"/>
        <w:rPr>
          <w:b/>
          <w:sz w:val="24"/>
          <w:szCs w:val="24"/>
        </w:rPr>
      </w:pPr>
      <w:smartTag w:uri="urn:schemas-microsoft-com:office:smarttags" w:element="place">
        <w:r w:rsidRPr="00D54061">
          <w:rPr>
            <w:b/>
            <w:sz w:val="24"/>
            <w:szCs w:val="24"/>
            <w:lang w:val="en-US"/>
          </w:rPr>
          <w:t>I</w:t>
        </w:r>
        <w:r w:rsidRPr="00D54061">
          <w:rPr>
            <w:b/>
            <w:sz w:val="24"/>
            <w:szCs w:val="24"/>
          </w:rPr>
          <w:t>.</w:t>
        </w:r>
      </w:smartTag>
      <w:r w:rsidRPr="00D54061">
        <w:rPr>
          <w:b/>
          <w:sz w:val="24"/>
          <w:szCs w:val="24"/>
        </w:rPr>
        <w:t xml:space="preserve"> </w:t>
      </w:r>
      <w:r w:rsidR="009810DC">
        <w:rPr>
          <w:b/>
          <w:sz w:val="24"/>
          <w:szCs w:val="24"/>
        </w:rPr>
        <w:t>Разработка</w:t>
      </w:r>
      <w:r w:rsidRPr="00D54061">
        <w:rPr>
          <w:b/>
          <w:sz w:val="24"/>
          <w:szCs w:val="24"/>
        </w:rPr>
        <w:t xml:space="preserve"> проектов </w:t>
      </w:r>
      <w:r w:rsidR="00A75200">
        <w:rPr>
          <w:b/>
          <w:sz w:val="24"/>
          <w:szCs w:val="24"/>
        </w:rPr>
        <w:t>федеральных законов</w:t>
      </w:r>
    </w:p>
    <w:p w:rsidR="00422516" w:rsidRPr="00A35A3B" w:rsidRDefault="00422516" w:rsidP="00862575">
      <w:pPr>
        <w:pStyle w:val="4"/>
        <w:spacing w:line="360" w:lineRule="auto"/>
        <w:ind w:left="360"/>
        <w:jc w:val="center"/>
        <w:rPr>
          <w:sz w:val="20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4678"/>
        <w:gridCol w:w="5103"/>
        <w:gridCol w:w="1701"/>
        <w:gridCol w:w="3260"/>
      </w:tblGrid>
      <w:tr w:rsidR="00ED25DC" w:rsidRPr="00805619" w:rsidTr="002A067A">
        <w:trPr>
          <w:tblHeader/>
        </w:trPr>
        <w:tc>
          <w:tcPr>
            <w:tcW w:w="710" w:type="dxa"/>
          </w:tcPr>
          <w:p w:rsidR="00ED25DC" w:rsidRPr="00805619" w:rsidRDefault="00ED25DC" w:rsidP="00805619">
            <w:pPr>
              <w:jc w:val="center"/>
            </w:pPr>
            <w:r w:rsidRPr="00805619">
              <w:t xml:space="preserve">№ </w:t>
            </w:r>
            <w:proofErr w:type="spellStart"/>
            <w:r w:rsidRPr="00805619">
              <w:t>п</w:t>
            </w:r>
            <w:proofErr w:type="spellEnd"/>
            <w:r w:rsidRPr="00805619">
              <w:t>/</w:t>
            </w:r>
            <w:proofErr w:type="spellStart"/>
            <w:r w:rsidRPr="00805619">
              <w:t>п</w:t>
            </w:r>
            <w:proofErr w:type="spellEnd"/>
          </w:p>
        </w:tc>
        <w:tc>
          <w:tcPr>
            <w:tcW w:w="4678" w:type="dxa"/>
          </w:tcPr>
          <w:p w:rsidR="00ED25DC" w:rsidRPr="00805619" w:rsidRDefault="00ED25DC" w:rsidP="00805619">
            <w:pPr>
              <w:jc w:val="center"/>
            </w:pPr>
            <w:r>
              <w:t>Наименование законопроекта</w:t>
            </w:r>
          </w:p>
        </w:tc>
        <w:tc>
          <w:tcPr>
            <w:tcW w:w="5103" w:type="dxa"/>
          </w:tcPr>
          <w:p w:rsidR="00ED25DC" w:rsidRPr="00805619" w:rsidRDefault="00ED25DC" w:rsidP="00E048C8">
            <w:pPr>
              <w:jc w:val="center"/>
            </w:pPr>
            <w:r w:rsidRPr="00805619">
              <w:t xml:space="preserve">Основание </w:t>
            </w:r>
            <w:r>
              <w:t xml:space="preserve">для </w:t>
            </w:r>
            <w:r w:rsidRPr="00805619">
              <w:t>разработки</w:t>
            </w:r>
          </w:p>
        </w:tc>
        <w:tc>
          <w:tcPr>
            <w:tcW w:w="1701" w:type="dxa"/>
          </w:tcPr>
          <w:p w:rsidR="00ED25DC" w:rsidRPr="00805619" w:rsidRDefault="00ED25DC" w:rsidP="00E048C8">
            <w:pPr>
              <w:jc w:val="center"/>
            </w:pPr>
            <w:r w:rsidRPr="00805619">
              <w:t>Срок</w:t>
            </w:r>
          </w:p>
          <w:p w:rsidR="00ED25DC" w:rsidRPr="00805619" w:rsidRDefault="00ED25DC" w:rsidP="00E048C8">
            <w:pPr>
              <w:ind w:left="601" w:hanging="567"/>
              <w:jc w:val="center"/>
            </w:pPr>
            <w:r w:rsidRPr="00805619">
              <w:t>разработки</w:t>
            </w:r>
            <w:r w:rsidR="00F0735A">
              <w:t>*</w:t>
            </w:r>
          </w:p>
        </w:tc>
        <w:tc>
          <w:tcPr>
            <w:tcW w:w="3260" w:type="dxa"/>
          </w:tcPr>
          <w:p w:rsidR="00ED25DC" w:rsidRPr="00805619" w:rsidRDefault="00ED25DC" w:rsidP="00805619">
            <w:pPr>
              <w:jc w:val="center"/>
            </w:pPr>
            <w:r>
              <w:t>Ответственные за разработку</w:t>
            </w:r>
          </w:p>
        </w:tc>
      </w:tr>
      <w:tr w:rsidR="00CC79DA" w:rsidRPr="00805619" w:rsidTr="00505AFC">
        <w:tc>
          <w:tcPr>
            <w:tcW w:w="710" w:type="dxa"/>
          </w:tcPr>
          <w:p w:rsidR="00CC79DA" w:rsidRPr="00805619" w:rsidRDefault="00CC79DA" w:rsidP="00C87585">
            <w:pPr>
              <w:pStyle w:val="ae"/>
              <w:numPr>
                <w:ilvl w:val="0"/>
                <w:numId w:val="26"/>
              </w:numPr>
              <w:jc w:val="both"/>
            </w:pPr>
          </w:p>
        </w:tc>
        <w:tc>
          <w:tcPr>
            <w:tcW w:w="4678" w:type="dxa"/>
          </w:tcPr>
          <w:p w:rsidR="00CC79DA" w:rsidRPr="00E059C6" w:rsidRDefault="00EF6620" w:rsidP="008A22B0">
            <w:pPr>
              <w:pStyle w:val="ae"/>
              <w:ind w:left="0"/>
              <w:jc w:val="both"/>
            </w:pPr>
            <w:r>
              <w:t>Проект федерального закона «</w:t>
            </w:r>
            <w:r w:rsidR="00734A71" w:rsidRPr="00734A71">
              <w:t>О внесении изменений в Кодекс Российской Федерации об административных право</w:t>
            </w:r>
            <w:r w:rsidR="00EE1C59">
              <w:t>нарушениях и Федеральный закон «</w:t>
            </w:r>
            <w:r w:rsidR="00734A71" w:rsidRPr="00734A71">
              <w:t xml:space="preserve">Об обязательном страховании гражданской ответственности владельца опасного объекта за причинение вреда </w:t>
            </w:r>
            <w:r w:rsidR="00D312F9">
              <w:br/>
            </w:r>
            <w:r w:rsidR="00734A71" w:rsidRPr="00734A71">
              <w:t>в результате аварии на опасном объекте</w:t>
            </w:r>
            <w:r w:rsidR="008A22B0">
              <w:t>»</w:t>
            </w:r>
            <w:r w:rsidR="0056513C">
              <w:t xml:space="preserve"> </w:t>
            </w:r>
            <w:r w:rsidR="008A22B0">
              <w:br/>
            </w:r>
            <w:r w:rsidR="0056513C">
              <w:t>(в части введения автоматической</w:t>
            </w:r>
            <w:r w:rsidR="0056513C" w:rsidRPr="0056513C">
              <w:t xml:space="preserve"> фиксаци</w:t>
            </w:r>
            <w:r w:rsidR="0056513C">
              <w:t>и</w:t>
            </w:r>
            <w:r w:rsidR="0056513C" w:rsidRPr="0056513C">
              <w:t xml:space="preserve"> факта отсутствия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</w:t>
            </w:r>
            <w:r w:rsidR="0056513C">
              <w:t>)</w:t>
            </w:r>
          </w:p>
        </w:tc>
        <w:tc>
          <w:tcPr>
            <w:tcW w:w="5103" w:type="dxa"/>
          </w:tcPr>
          <w:p w:rsidR="00CC79DA" w:rsidRPr="00E059C6" w:rsidRDefault="00C87B6C" w:rsidP="002278CE">
            <w:pPr>
              <w:pStyle w:val="ae"/>
              <w:ind w:left="0"/>
              <w:jc w:val="both"/>
            </w:pPr>
            <w:r>
              <w:t>П</w:t>
            </w:r>
            <w:r w:rsidR="0056513C" w:rsidRPr="0056513C">
              <w:t xml:space="preserve">лан реализации государственной программы Российской Федерации </w:t>
            </w:r>
            <w:r w:rsidR="008A22B0">
              <w:t>«</w:t>
            </w:r>
            <w:r w:rsidR="0056513C" w:rsidRPr="0056513C">
              <w:t xml:space="preserve">Защита населения </w:t>
            </w:r>
            <w:r w:rsidR="008A22B0">
              <w:br/>
            </w:r>
            <w:r w:rsidR="0056513C" w:rsidRPr="0056513C">
              <w:t xml:space="preserve">и территорий от чрезвычайных ситуаций, обеспечение пожарной безопасности </w:t>
            </w:r>
            <w:r w:rsidR="008A22B0">
              <w:br/>
            </w:r>
            <w:r w:rsidR="0056513C" w:rsidRPr="0056513C">
              <w:t>и безопасности людей на водных объектах</w:t>
            </w:r>
            <w:r w:rsidR="008A22B0">
              <w:t>»</w:t>
            </w:r>
            <w:r w:rsidR="0056513C" w:rsidRPr="0056513C">
              <w:t xml:space="preserve"> </w:t>
            </w:r>
            <w:r w:rsidR="008A22B0">
              <w:br/>
            </w:r>
            <w:r w:rsidR="0056513C" w:rsidRPr="0056513C">
              <w:t xml:space="preserve">на 2014 год и на плановый период </w:t>
            </w:r>
            <w:r w:rsidR="002278CE">
              <w:br/>
            </w:r>
            <w:r w:rsidR="0056513C" w:rsidRPr="0056513C">
              <w:t>2015 и 2016 годов</w:t>
            </w:r>
            <w:r w:rsidR="0056513C">
              <w:t xml:space="preserve">, утвержденного распоряжением Правительства Российской Федерации </w:t>
            </w:r>
            <w:r w:rsidR="0056513C" w:rsidRPr="0056513C">
              <w:t>от 7</w:t>
            </w:r>
            <w:r w:rsidR="002278CE">
              <w:t xml:space="preserve"> ноября </w:t>
            </w:r>
            <w:r w:rsidR="0056513C" w:rsidRPr="0056513C">
              <w:t>2014</w:t>
            </w:r>
            <w:r w:rsidR="002278CE">
              <w:t xml:space="preserve"> г.</w:t>
            </w:r>
            <w:r w:rsidR="0056513C" w:rsidRPr="0056513C">
              <w:t xml:space="preserve"> </w:t>
            </w:r>
            <w:r w:rsidR="0056513C">
              <w:t>№</w:t>
            </w:r>
            <w:r w:rsidR="0056513C" w:rsidRPr="0056513C">
              <w:t xml:space="preserve"> 2236-р</w:t>
            </w:r>
            <w:r>
              <w:t xml:space="preserve"> (контрольное событие 3.1)</w:t>
            </w:r>
          </w:p>
        </w:tc>
        <w:tc>
          <w:tcPr>
            <w:tcW w:w="1701" w:type="dxa"/>
          </w:tcPr>
          <w:p w:rsidR="00CC79DA" w:rsidRPr="00E059C6" w:rsidRDefault="00567A48" w:rsidP="00CC79DA">
            <w:pPr>
              <w:pStyle w:val="ae"/>
              <w:ind w:left="0"/>
              <w:jc w:val="center"/>
            </w:pPr>
            <w:r>
              <w:t>Апрель</w:t>
            </w:r>
          </w:p>
        </w:tc>
        <w:tc>
          <w:tcPr>
            <w:tcW w:w="3260" w:type="dxa"/>
          </w:tcPr>
          <w:p w:rsidR="00CC79DA" w:rsidRPr="00E059C6" w:rsidRDefault="00CC79DA" w:rsidP="00CC79DA">
            <w:pPr>
              <w:pStyle w:val="ae"/>
              <w:ind w:left="0"/>
            </w:pPr>
            <w:r>
              <w:t>Правовое управление</w:t>
            </w:r>
          </w:p>
        </w:tc>
      </w:tr>
      <w:tr w:rsidR="00D85E37" w:rsidRPr="00805619" w:rsidTr="00505AFC">
        <w:tc>
          <w:tcPr>
            <w:tcW w:w="710" w:type="dxa"/>
          </w:tcPr>
          <w:p w:rsidR="00D85E37" w:rsidRPr="007F12E7" w:rsidRDefault="00D85E37" w:rsidP="003A4049">
            <w:pPr>
              <w:pStyle w:val="ae"/>
              <w:numPr>
                <w:ilvl w:val="0"/>
                <w:numId w:val="26"/>
              </w:numPr>
              <w:jc w:val="both"/>
              <w:rPr>
                <w:strike/>
              </w:rPr>
            </w:pPr>
          </w:p>
        </w:tc>
        <w:tc>
          <w:tcPr>
            <w:tcW w:w="4678" w:type="dxa"/>
          </w:tcPr>
          <w:p w:rsidR="00D85E37" w:rsidRPr="007F12E7" w:rsidRDefault="00D85E37" w:rsidP="008A22B0">
            <w:pPr>
              <w:pStyle w:val="ae"/>
              <w:ind w:left="0"/>
              <w:jc w:val="both"/>
              <w:rPr>
                <w:strike/>
              </w:rPr>
            </w:pPr>
            <w:r w:rsidRPr="007F12E7">
              <w:rPr>
                <w:strike/>
              </w:rPr>
              <w:t xml:space="preserve">Проект федерального закона </w:t>
            </w:r>
            <w:r w:rsidR="008A22B0" w:rsidRPr="007F12E7">
              <w:rPr>
                <w:strike/>
              </w:rPr>
              <w:t>«</w:t>
            </w:r>
            <w:r w:rsidRPr="007F12E7">
              <w:rPr>
                <w:strike/>
              </w:rPr>
              <w:t xml:space="preserve">О внесении изменений в Федеральный закон </w:t>
            </w:r>
            <w:r w:rsidR="008A22B0" w:rsidRPr="007F12E7">
              <w:rPr>
                <w:strike/>
              </w:rPr>
              <w:br/>
              <w:t>«</w:t>
            </w:r>
            <w:r w:rsidRPr="007F12E7">
              <w:rPr>
                <w:strike/>
              </w:rPr>
              <w:t>О промышленной безопасности опасных производственных объектов</w:t>
            </w:r>
            <w:r w:rsidR="008A22B0" w:rsidRPr="007F12E7">
              <w:rPr>
                <w:strike/>
              </w:rPr>
              <w:t>»</w:t>
            </w:r>
            <w:r w:rsidRPr="007F12E7">
              <w:rPr>
                <w:strike/>
              </w:rPr>
              <w:t xml:space="preserve"> (в части формирования инструментария дистанционного мониторинга)</w:t>
            </w:r>
          </w:p>
        </w:tc>
        <w:tc>
          <w:tcPr>
            <w:tcW w:w="5103" w:type="dxa"/>
          </w:tcPr>
          <w:p w:rsidR="00D85E37" w:rsidRDefault="00D85E37" w:rsidP="003A4049">
            <w:pPr>
              <w:pStyle w:val="ae"/>
              <w:ind w:left="0"/>
              <w:jc w:val="both"/>
              <w:rPr>
                <w:strike/>
              </w:rPr>
            </w:pPr>
            <w:r w:rsidRPr="007F12E7">
              <w:rPr>
                <w:strike/>
              </w:rPr>
              <w:t>Разрабатывается в инициативном порядке</w:t>
            </w:r>
          </w:p>
          <w:p w:rsidR="007F12E7" w:rsidRPr="00052B3E" w:rsidRDefault="007F12E7" w:rsidP="007F12E7">
            <w:pPr>
              <w:pStyle w:val="ae"/>
              <w:ind w:left="0"/>
              <w:jc w:val="both"/>
            </w:pPr>
            <w:r w:rsidRPr="00052B3E">
              <w:t>(позиция исключена в соответствии с приказом Ростехнадзора от 14.09.2015 № 358)</w:t>
            </w:r>
          </w:p>
        </w:tc>
        <w:tc>
          <w:tcPr>
            <w:tcW w:w="1701" w:type="dxa"/>
          </w:tcPr>
          <w:p w:rsidR="00D85E37" w:rsidRPr="007F12E7" w:rsidRDefault="006F50FE" w:rsidP="003A4049">
            <w:pPr>
              <w:pStyle w:val="ae"/>
              <w:ind w:left="0"/>
              <w:jc w:val="center"/>
              <w:rPr>
                <w:strike/>
              </w:rPr>
            </w:pPr>
            <w:r w:rsidRPr="007F12E7">
              <w:rPr>
                <w:strike/>
              </w:rPr>
              <w:t>Май</w:t>
            </w:r>
          </w:p>
        </w:tc>
        <w:tc>
          <w:tcPr>
            <w:tcW w:w="3260" w:type="dxa"/>
          </w:tcPr>
          <w:p w:rsidR="00D85E37" w:rsidRPr="007F12E7" w:rsidRDefault="00D85E37" w:rsidP="003A4049">
            <w:pPr>
              <w:pStyle w:val="ae"/>
              <w:ind w:left="0"/>
              <w:rPr>
                <w:strike/>
              </w:rPr>
            </w:pPr>
            <w:r w:rsidRPr="007F12E7">
              <w:rPr>
                <w:strike/>
              </w:rPr>
              <w:t>Правовое управление</w:t>
            </w:r>
          </w:p>
          <w:p w:rsidR="00D85E37" w:rsidRPr="007F12E7" w:rsidRDefault="00D85E37" w:rsidP="003A4049">
            <w:pPr>
              <w:pStyle w:val="ae"/>
              <w:ind w:left="0"/>
              <w:rPr>
                <w:strike/>
              </w:rPr>
            </w:pPr>
          </w:p>
          <w:p w:rsidR="00D85E37" w:rsidRPr="007F12E7" w:rsidRDefault="00D85E37" w:rsidP="003A4049">
            <w:pPr>
              <w:rPr>
                <w:bCs/>
                <w:strike/>
              </w:rPr>
            </w:pPr>
            <w:r w:rsidRPr="007F12E7">
              <w:rPr>
                <w:bCs/>
                <w:strike/>
              </w:rPr>
              <w:t xml:space="preserve">Управление обеспечения организационно-контрольной и лицензионно-разрешительной </w:t>
            </w:r>
            <w:r w:rsidRPr="007F12E7">
              <w:rPr>
                <w:bCs/>
                <w:strike/>
              </w:rPr>
              <w:lastRenderedPageBreak/>
              <w:t>деятельности</w:t>
            </w:r>
          </w:p>
          <w:p w:rsidR="00D85E37" w:rsidRPr="007F12E7" w:rsidRDefault="00D85E37" w:rsidP="003A4049">
            <w:pPr>
              <w:rPr>
                <w:strike/>
              </w:rPr>
            </w:pPr>
            <w:r w:rsidRPr="007F12E7">
              <w:rPr>
                <w:strike/>
              </w:rPr>
              <w:t>Управление горного надзора</w:t>
            </w:r>
          </w:p>
          <w:p w:rsidR="0056714E" w:rsidRPr="007F12E7" w:rsidRDefault="0056714E" w:rsidP="003A4049">
            <w:pPr>
              <w:rPr>
                <w:strike/>
              </w:rPr>
            </w:pPr>
          </w:p>
          <w:p w:rsidR="00D85E37" w:rsidRPr="007F12E7" w:rsidRDefault="00D85E37" w:rsidP="003A4049">
            <w:pPr>
              <w:rPr>
                <w:strike/>
              </w:rPr>
            </w:pPr>
            <w:r w:rsidRPr="007F12E7">
              <w:rPr>
                <w:strike/>
              </w:rPr>
              <w:t>Управление общепромышленного надзора</w:t>
            </w:r>
          </w:p>
          <w:p w:rsidR="0056714E" w:rsidRPr="007F12E7" w:rsidRDefault="0056714E" w:rsidP="003A4049">
            <w:pPr>
              <w:rPr>
                <w:strike/>
              </w:rPr>
            </w:pPr>
          </w:p>
          <w:p w:rsidR="00D85E37" w:rsidRPr="007F12E7" w:rsidRDefault="00D85E37" w:rsidP="003A4049">
            <w:pPr>
              <w:rPr>
                <w:strike/>
              </w:rPr>
            </w:pPr>
            <w:r w:rsidRPr="007F12E7">
              <w:rPr>
                <w:strike/>
              </w:rPr>
              <w:t>Управление государственного строительного надзора</w:t>
            </w:r>
          </w:p>
          <w:p w:rsidR="0056714E" w:rsidRPr="007F12E7" w:rsidRDefault="0056714E" w:rsidP="003A4049">
            <w:pPr>
              <w:rPr>
                <w:strike/>
              </w:rPr>
            </w:pPr>
          </w:p>
          <w:p w:rsidR="00D85E37" w:rsidRPr="007F12E7" w:rsidRDefault="00D85E37" w:rsidP="003A4049">
            <w:pPr>
              <w:rPr>
                <w:strike/>
              </w:rPr>
            </w:pPr>
            <w:r w:rsidRPr="007F12E7">
              <w:rPr>
                <w:strike/>
              </w:rPr>
              <w:t xml:space="preserve">Управление государственного энергетического надзора </w:t>
            </w:r>
          </w:p>
          <w:p w:rsidR="0056714E" w:rsidRPr="007F12E7" w:rsidRDefault="0056714E" w:rsidP="003A4049">
            <w:pPr>
              <w:rPr>
                <w:strike/>
              </w:rPr>
            </w:pPr>
          </w:p>
          <w:p w:rsidR="00D85E37" w:rsidRPr="007F12E7" w:rsidRDefault="00D85E37" w:rsidP="003A4049">
            <w:pPr>
              <w:rPr>
                <w:strike/>
              </w:rPr>
            </w:pPr>
            <w:r w:rsidRPr="007F12E7">
              <w:rPr>
                <w:strike/>
              </w:rPr>
              <w:t xml:space="preserve">Управление по надзору </w:t>
            </w:r>
            <w:r w:rsidR="00C57318" w:rsidRPr="007F12E7">
              <w:rPr>
                <w:strike/>
              </w:rPr>
              <w:br/>
            </w:r>
            <w:r w:rsidRPr="007F12E7">
              <w:rPr>
                <w:strike/>
              </w:rPr>
              <w:t>в угольной промышленности</w:t>
            </w:r>
          </w:p>
          <w:p w:rsidR="0056714E" w:rsidRPr="007F12E7" w:rsidRDefault="0056714E" w:rsidP="003A4049">
            <w:pPr>
              <w:rPr>
                <w:strike/>
              </w:rPr>
            </w:pPr>
          </w:p>
          <w:p w:rsidR="008A22B0" w:rsidRPr="007F12E7" w:rsidRDefault="00D85E37" w:rsidP="003A4049">
            <w:pPr>
              <w:pStyle w:val="ae"/>
              <w:ind w:left="0"/>
              <w:rPr>
                <w:strike/>
              </w:rPr>
            </w:pPr>
            <w:r w:rsidRPr="007F12E7">
              <w:rPr>
                <w:strike/>
              </w:rPr>
              <w:t xml:space="preserve">Управление по надзору </w:t>
            </w:r>
          </w:p>
          <w:p w:rsidR="00D85E37" w:rsidRPr="007F12E7" w:rsidRDefault="00D85E37" w:rsidP="003A4049">
            <w:pPr>
              <w:pStyle w:val="ae"/>
              <w:ind w:left="0"/>
              <w:rPr>
                <w:strike/>
              </w:rPr>
            </w:pPr>
            <w:r w:rsidRPr="007F12E7">
              <w:rPr>
                <w:strike/>
              </w:rPr>
              <w:t>за объектами нефтегазового комплекса</w:t>
            </w:r>
          </w:p>
        </w:tc>
      </w:tr>
      <w:tr w:rsidR="00C87B6C" w:rsidRPr="00805619" w:rsidTr="00505AFC">
        <w:tc>
          <w:tcPr>
            <w:tcW w:w="710" w:type="dxa"/>
          </w:tcPr>
          <w:p w:rsidR="00C87B6C" w:rsidRPr="00805619" w:rsidRDefault="00C87B6C" w:rsidP="00C87585">
            <w:pPr>
              <w:pStyle w:val="ae"/>
              <w:numPr>
                <w:ilvl w:val="0"/>
                <w:numId w:val="26"/>
              </w:numPr>
              <w:jc w:val="both"/>
            </w:pPr>
          </w:p>
        </w:tc>
        <w:tc>
          <w:tcPr>
            <w:tcW w:w="4678" w:type="dxa"/>
          </w:tcPr>
          <w:p w:rsidR="00C87B6C" w:rsidRDefault="008A22B0" w:rsidP="008A22B0">
            <w:pPr>
              <w:jc w:val="both"/>
            </w:pPr>
            <w:r>
              <w:t>Проект федерального закона «</w:t>
            </w:r>
            <w:r w:rsidR="00C87B6C">
              <w:t xml:space="preserve">О внесении изменений в Федеральный закон </w:t>
            </w:r>
            <w:r w:rsidR="0056714E">
              <w:br/>
            </w:r>
            <w:r>
              <w:t>«</w:t>
            </w:r>
            <w:r w:rsidR="00C87B6C">
              <w:t>О безопасности гидротехнических сооружений</w:t>
            </w:r>
            <w:r>
              <w:t>»</w:t>
            </w:r>
            <w:r w:rsidR="00C87B6C">
              <w:t xml:space="preserve"> (в части дифференциации режима государственного надзора)</w:t>
            </w:r>
          </w:p>
        </w:tc>
        <w:tc>
          <w:tcPr>
            <w:tcW w:w="5103" w:type="dxa"/>
          </w:tcPr>
          <w:p w:rsidR="00C87B6C" w:rsidRDefault="00C87B6C" w:rsidP="002278CE">
            <w:pPr>
              <w:jc w:val="both"/>
            </w:pPr>
            <w:r>
              <w:t xml:space="preserve">План деятельности Федеральной службы </w:t>
            </w:r>
            <w:r w:rsidR="008A22B0">
              <w:br/>
            </w:r>
            <w:r>
              <w:t xml:space="preserve">по экологическому, технологическому </w:t>
            </w:r>
            <w:r w:rsidR="003A4049">
              <w:br/>
            </w:r>
            <w:r>
              <w:t xml:space="preserve">и атомному надзору на 2013-2018 годы, утвержденный приказом Ростехнадзора </w:t>
            </w:r>
            <w:r w:rsidR="008A22B0">
              <w:br/>
            </w:r>
            <w:r w:rsidR="002278CE">
              <w:t xml:space="preserve">от 18 июня </w:t>
            </w:r>
            <w:r>
              <w:t>2013</w:t>
            </w:r>
            <w:r w:rsidR="002278CE">
              <w:t xml:space="preserve"> г.</w:t>
            </w:r>
            <w:r>
              <w:t xml:space="preserve"> № 253 </w:t>
            </w:r>
            <w:r w:rsidR="002278CE">
              <w:br/>
            </w:r>
            <w:r>
              <w:t>(ключевое событие 3.6)</w:t>
            </w:r>
          </w:p>
        </w:tc>
        <w:tc>
          <w:tcPr>
            <w:tcW w:w="1701" w:type="dxa"/>
          </w:tcPr>
          <w:p w:rsidR="00C87B6C" w:rsidRDefault="00C87B6C" w:rsidP="00CC79DA">
            <w:pPr>
              <w:pStyle w:val="ae"/>
              <w:ind w:left="0"/>
              <w:jc w:val="center"/>
            </w:pPr>
            <w:r>
              <w:t>Май</w:t>
            </w:r>
          </w:p>
        </w:tc>
        <w:tc>
          <w:tcPr>
            <w:tcW w:w="3260" w:type="dxa"/>
          </w:tcPr>
          <w:p w:rsidR="00C87B6C" w:rsidRDefault="00C87B6C" w:rsidP="00C87B6C">
            <w:r>
              <w:t xml:space="preserve">Управление государственного энергетического надзора </w:t>
            </w:r>
          </w:p>
          <w:p w:rsidR="00C87B6C" w:rsidRDefault="00C87B6C" w:rsidP="008A22B0"/>
          <w:p w:rsidR="00C87B6C" w:rsidRDefault="00C87B6C" w:rsidP="00C87B6C">
            <w:pPr>
              <w:pStyle w:val="ae"/>
              <w:ind w:left="0"/>
            </w:pPr>
            <w:r>
              <w:t>Правовое управление</w:t>
            </w:r>
          </w:p>
        </w:tc>
      </w:tr>
      <w:tr w:rsidR="009C5D19" w:rsidRPr="00805619" w:rsidTr="00505AFC">
        <w:tc>
          <w:tcPr>
            <w:tcW w:w="710" w:type="dxa"/>
          </w:tcPr>
          <w:p w:rsidR="009C5D19" w:rsidRPr="00805619" w:rsidRDefault="009C5D19" w:rsidP="00C87585">
            <w:pPr>
              <w:pStyle w:val="ae"/>
              <w:numPr>
                <w:ilvl w:val="0"/>
                <w:numId w:val="26"/>
              </w:numPr>
              <w:jc w:val="both"/>
            </w:pPr>
          </w:p>
        </w:tc>
        <w:tc>
          <w:tcPr>
            <w:tcW w:w="4678" w:type="dxa"/>
          </w:tcPr>
          <w:p w:rsidR="009C5D19" w:rsidRDefault="008A22B0" w:rsidP="008A22B0">
            <w:pPr>
              <w:jc w:val="both"/>
            </w:pPr>
            <w:r>
              <w:t>Проект федерального закона «</w:t>
            </w:r>
            <w:r w:rsidR="009C5D19">
              <w:t xml:space="preserve">О внесении изменений в Федеральный закон </w:t>
            </w:r>
            <w:r w:rsidR="0056714E">
              <w:br/>
            </w:r>
            <w:r>
              <w:t>«</w:t>
            </w:r>
            <w:r w:rsidR="009C5D19">
              <w:t>О теплоснабжении</w:t>
            </w:r>
            <w:r>
              <w:t>»</w:t>
            </w:r>
            <w:r w:rsidR="009C5D19">
              <w:t xml:space="preserve"> (в части определения государственного надзора в сфере теплоснабжения)</w:t>
            </w:r>
          </w:p>
        </w:tc>
        <w:tc>
          <w:tcPr>
            <w:tcW w:w="5103" w:type="dxa"/>
          </w:tcPr>
          <w:p w:rsidR="009C5D19" w:rsidRDefault="009C5D19" w:rsidP="002278CE">
            <w:pPr>
              <w:jc w:val="both"/>
            </w:pPr>
            <w:r>
              <w:t xml:space="preserve">Решение Общественного совета при Федеральной службе по экологическому, технологическому и атомному надзору </w:t>
            </w:r>
            <w:r w:rsidR="008A22B0">
              <w:br/>
            </w:r>
            <w:r>
              <w:t>от 16</w:t>
            </w:r>
            <w:r w:rsidR="002278CE">
              <w:t xml:space="preserve"> декабря </w:t>
            </w:r>
            <w:r>
              <w:t>2013</w:t>
            </w:r>
            <w:r w:rsidR="002278CE">
              <w:t xml:space="preserve"> г.</w:t>
            </w:r>
            <w:r>
              <w:t xml:space="preserve"> № 32-3</w:t>
            </w:r>
          </w:p>
        </w:tc>
        <w:tc>
          <w:tcPr>
            <w:tcW w:w="1701" w:type="dxa"/>
          </w:tcPr>
          <w:p w:rsidR="009C5D19" w:rsidRDefault="0005440A" w:rsidP="00CC79DA">
            <w:pPr>
              <w:pStyle w:val="ae"/>
              <w:ind w:left="0"/>
              <w:jc w:val="center"/>
            </w:pPr>
            <w:r>
              <w:t>Ноябрь</w:t>
            </w:r>
          </w:p>
        </w:tc>
        <w:tc>
          <w:tcPr>
            <w:tcW w:w="3260" w:type="dxa"/>
          </w:tcPr>
          <w:p w:rsidR="009C5D19" w:rsidRDefault="009C5D19" w:rsidP="009C5D19">
            <w:r>
              <w:t xml:space="preserve">Управление государственного энергетического надзора </w:t>
            </w:r>
          </w:p>
          <w:p w:rsidR="009C5D19" w:rsidRDefault="009C5D19" w:rsidP="009C5D19">
            <w:pPr>
              <w:pStyle w:val="ae"/>
            </w:pPr>
          </w:p>
          <w:p w:rsidR="009C5D19" w:rsidRDefault="009C5D19" w:rsidP="009C5D19">
            <w:pPr>
              <w:pStyle w:val="ae"/>
              <w:ind w:left="0"/>
            </w:pPr>
            <w:r>
              <w:t>Правовое управление</w:t>
            </w:r>
          </w:p>
        </w:tc>
      </w:tr>
      <w:tr w:rsidR="00567A48" w:rsidRPr="00805619" w:rsidTr="00505AFC">
        <w:tc>
          <w:tcPr>
            <w:tcW w:w="710" w:type="dxa"/>
          </w:tcPr>
          <w:p w:rsidR="00567A48" w:rsidRPr="00805619" w:rsidRDefault="00567A48" w:rsidP="00C87585">
            <w:pPr>
              <w:pStyle w:val="ae"/>
              <w:numPr>
                <w:ilvl w:val="0"/>
                <w:numId w:val="26"/>
              </w:numPr>
              <w:jc w:val="both"/>
            </w:pPr>
          </w:p>
        </w:tc>
        <w:tc>
          <w:tcPr>
            <w:tcW w:w="4678" w:type="dxa"/>
          </w:tcPr>
          <w:p w:rsidR="00567A48" w:rsidRPr="00734A71" w:rsidRDefault="005413D3" w:rsidP="008A22B0">
            <w:pPr>
              <w:pStyle w:val="ae"/>
              <w:ind w:left="0"/>
              <w:jc w:val="both"/>
            </w:pPr>
            <w:r>
              <w:t xml:space="preserve">Проект федерального закона </w:t>
            </w:r>
            <w:r w:rsidR="008A22B0">
              <w:t>«</w:t>
            </w:r>
            <w:r>
              <w:t xml:space="preserve">О внесении </w:t>
            </w:r>
            <w:r>
              <w:lastRenderedPageBreak/>
              <w:t>изменений в отдельные законодательные акты Российской Федерации</w:t>
            </w:r>
            <w:r w:rsidR="008A22B0">
              <w:t>»</w:t>
            </w:r>
            <w:r>
              <w:t xml:space="preserve"> </w:t>
            </w:r>
            <w:r w:rsidR="008A22B0">
              <w:br/>
            </w:r>
            <w:r>
              <w:t>(по вопросам подтверждения компетентности работников опасных производственных объектов, гидротехнических сооружений и объектов электроэнергетики)</w:t>
            </w:r>
          </w:p>
        </w:tc>
        <w:tc>
          <w:tcPr>
            <w:tcW w:w="5103" w:type="dxa"/>
          </w:tcPr>
          <w:p w:rsidR="00567A48" w:rsidRPr="005413D3" w:rsidRDefault="005413D3" w:rsidP="00F076B2">
            <w:pPr>
              <w:pStyle w:val="ae"/>
              <w:ind w:left="0"/>
              <w:jc w:val="both"/>
            </w:pPr>
            <w:r>
              <w:lastRenderedPageBreak/>
              <w:t xml:space="preserve">Письмо Генеральной прокуратуры </w:t>
            </w:r>
            <w:r w:rsidR="002278CE">
              <w:br/>
            </w:r>
            <w:r>
              <w:lastRenderedPageBreak/>
              <w:t>Российской Федерации</w:t>
            </w:r>
            <w:r w:rsidR="00F076B2">
              <w:br/>
            </w:r>
            <w:r>
              <w:t>от 21</w:t>
            </w:r>
            <w:r w:rsidR="002278CE">
              <w:t xml:space="preserve"> ноября </w:t>
            </w:r>
            <w:r>
              <w:t>2014</w:t>
            </w:r>
            <w:r w:rsidR="002278CE">
              <w:t xml:space="preserve"> г. </w:t>
            </w:r>
            <w:r>
              <w:t>№ 74</w:t>
            </w:r>
            <w:r w:rsidRPr="005413D3">
              <w:t>/2-414-2014</w:t>
            </w:r>
          </w:p>
        </w:tc>
        <w:tc>
          <w:tcPr>
            <w:tcW w:w="1701" w:type="dxa"/>
          </w:tcPr>
          <w:p w:rsidR="00567A48" w:rsidRDefault="005413D3" w:rsidP="00CC79DA">
            <w:pPr>
              <w:pStyle w:val="ae"/>
              <w:ind w:left="0"/>
              <w:jc w:val="center"/>
            </w:pPr>
            <w:r>
              <w:lastRenderedPageBreak/>
              <w:t>Ноябрь</w:t>
            </w:r>
          </w:p>
        </w:tc>
        <w:tc>
          <w:tcPr>
            <w:tcW w:w="3260" w:type="dxa"/>
          </w:tcPr>
          <w:p w:rsidR="00567A48" w:rsidRDefault="005413D3" w:rsidP="00CC79DA">
            <w:pPr>
              <w:pStyle w:val="ae"/>
              <w:ind w:left="0"/>
            </w:pPr>
            <w:r>
              <w:t>Правовое управление</w:t>
            </w:r>
          </w:p>
          <w:p w:rsidR="009D3D93" w:rsidRDefault="009D3D93" w:rsidP="00CC79DA">
            <w:pPr>
              <w:pStyle w:val="ae"/>
              <w:ind w:left="0"/>
            </w:pPr>
          </w:p>
          <w:p w:rsidR="009D3D93" w:rsidRDefault="009D3D93" w:rsidP="009D3D93">
            <w:pPr>
              <w:rPr>
                <w:bCs/>
              </w:rPr>
            </w:pPr>
            <w:r w:rsidRPr="00A91388">
              <w:rPr>
                <w:bCs/>
              </w:rPr>
              <w:t>Управление обеспечения организационно-контрольной и лицензионно-разрешительной деятельности</w:t>
            </w:r>
          </w:p>
          <w:p w:rsidR="002278CE" w:rsidRDefault="002278CE" w:rsidP="009D3D93">
            <w:pPr>
              <w:rPr>
                <w:bCs/>
              </w:rPr>
            </w:pPr>
          </w:p>
          <w:p w:rsidR="009D3D93" w:rsidRDefault="009D3D93" w:rsidP="009D3D93">
            <w:pPr>
              <w:rPr>
                <w:bCs/>
              </w:rPr>
            </w:pPr>
            <w:r>
              <w:rPr>
                <w:bCs/>
              </w:rPr>
              <w:t>Управление государственной службы и кадров</w:t>
            </w:r>
          </w:p>
          <w:p w:rsidR="0056714E" w:rsidRPr="00A91388" w:rsidRDefault="0056714E" w:rsidP="009D3D93">
            <w:pPr>
              <w:rPr>
                <w:bCs/>
              </w:rPr>
            </w:pPr>
          </w:p>
          <w:p w:rsidR="009D3D93" w:rsidRDefault="009D3D93" w:rsidP="009D3D93">
            <w:r w:rsidRPr="00A91388">
              <w:t>Управление горного надзора</w:t>
            </w:r>
          </w:p>
          <w:p w:rsidR="0056714E" w:rsidRPr="00A91388" w:rsidRDefault="0056714E" w:rsidP="009D3D93"/>
          <w:p w:rsidR="009D3D93" w:rsidRDefault="009D3D93" w:rsidP="009D3D93">
            <w:r w:rsidRPr="00A91388">
              <w:t>Управление общепромышленного надзора</w:t>
            </w:r>
          </w:p>
          <w:p w:rsidR="0056714E" w:rsidRPr="00A91388" w:rsidRDefault="0056714E" w:rsidP="009D3D93"/>
          <w:p w:rsidR="009D3D93" w:rsidRDefault="009D3D93" w:rsidP="009D3D93">
            <w:r>
              <w:t>Управление государственного строительного надзора</w:t>
            </w:r>
          </w:p>
          <w:p w:rsidR="0056714E" w:rsidRDefault="0056714E" w:rsidP="009D3D93"/>
          <w:p w:rsidR="009D3D93" w:rsidRDefault="009D3D93" w:rsidP="009D3D93">
            <w:r w:rsidRPr="00805619">
              <w:t>Управление</w:t>
            </w:r>
            <w:r>
              <w:t xml:space="preserve"> государственного энергетического надзора</w:t>
            </w:r>
            <w:r w:rsidRPr="00805619">
              <w:t xml:space="preserve"> </w:t>
            </w:r>
          </w:p>
          <w:p w:rsidR="0056714E" w:rsidRDefault="0056714E" w:rsidP="009D3D93"/>
          <w:p w:rsidR="00C57318" w:rsidRDefault="009D3D93" w:rsidP="009D3D93">
            <w:r>
              <w:t xml:space="preserve">Управление по надзору </w:t>
            </w:r>
          </w:p>
          <w:p w:rsidR="009D3D93" w:rsidRDefault="009D3D93" w:rsidP="009D3D93">
            <w:r>
              <w:t>в угольной промышленности</w:t>
            </w:r>
          </w:p>
          <w:p w:rsidR="0056714E" w:rsidRDefault="0056714E" w:rsidP="009D3D93"/>
          <w:p w:rsidR="009D3D93" w:rsidRDefault="009D3D93" w:rsidP="009D3D93">
            <w:r>
              <w:t xml:space="preserve">Управление по надзору </w:t>
            </w:r>
            <w:r w:rsidR="00C57318">
              <w:br/>
            </w:r>
            <w:r>
              <w:t>за объектами нефтегазового комплекса</w:t>
            </w:r>
          </w:p>
        </w:tc>
      </w:tr>
    </w:tbl>
    <w:p w:rsidR="00C57318" w:rsidRDefault="00C57318" w:rsidP="0090532A">
      <w:pPr>
        <w:spacing w:after="200" w:line="276" w:lineRule="auto"/>
        <w:jc w:val="center"/>
        <w:rPr>
          <w:b/>
        </w:rPr>
      </w:pPr>
    </w:p>
    <w:p w:rsidR="00C57318" w:rsidRDefault="00C57318" w:rsidP="0090532A">
      <w:pPr>
        <w:spacing w:after="200" w:line="276" w:lineRule="auto"/>
        <w:jc w:val="center"/>
        <w:rPr>
          <w:b/>
        </w:rPr>
      </w:pPr>
    </w:p>
    <w:p w:rsidR="00422516" w:rsidRPr="0090532A" w:rsidRDefault="00422516" w:rsidP="0090532A">
      <w:pPr>
        <w:spacing w:after="200" w:line="276" w:lineRule="auto"/>
        <w:jc w:val="center"/>
        <w:rPr>
          <w:b/>
        </w:rPr>
      </w:pPr>
      <w:r w:rsidRPr="0090532A">
        <w:rPr>
          <w:b/>
          <w:lang w:val="en-US"/>
        </w:rPr>
        <w:lastRenderedPageBreak/>
        <w:t>II</w:t>
      </w:r>
      <w:r w:rsidRPr="0090532A">
        <w:rPr>
          <w:b/>
        </w:rPr>
        <w:t xml:space="preserve">. </w:t>
      </w:r>
      <w:r w:rsidR="009810DC" w:rsidRPr="0090532A">
        <w:rPr>
          <w:b/>
        </w:rPr>
        <w:t>Р</w:t>
      </w:r>
      <w:r w:rsidRPr="0090532A">
        <w:rPr>
          <w:b/>
        </w:rPr>
        <w:t>азработк</w:t>
      </w:r>
      <w:r w:rsidR="009810DC" w:rsidRPr="0090532A">
        <w:rPr>
          <w:b/>
        </w:rPr>
        <w:t>а</w:t>
      </w:r>
      <w:r w:rsidRPr="0090532A">
        <w:rPr>
          <w:b/>
        </w:rPr>
        <w:t xml:space="preserve"> проектов </w:t>
      </w:r>
      <w:r w:rsidR="00A75200" w:rsidRPr="0090532A">
        <w:rPr>
          <w:b/>
        </w:rPr>
        <w:t>постановлений Правительства Российской Федерации</w:t>
      </w:r>
    </w:p>
    <w:p w:rsidR="00422516" w:rsidRDefault="00422516" w:rsidP="00422516">
      <w:pPr>
        <w:pStyle w:val="31"/>
        <w:tabs>
          <w:tab w:val="left" w:pos="132"/>
        </w:tabs>
        <w:ind w:right="709" w:firstLine="0"/>
        <w:jc w:val="center"/>
        <w:rPr>
          <w:b/>
          <w:szCs w:val="28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4678"/>
        <w:gridCol w:w="5103"/>
        <w:gridCol w:w="1842"/>
        <w:gridCol w:w="3119"/>
      </w:tblGrid>
      <w:tr w:rsidR="00665E88" w:rsidRPr="00665E88" w:rsidTr="00446FD8">
        <w:trPr>
          <w:trHeight w:val="631"/>
          <w:tblHeader/>
        </w:trPr>
        <w:tc>
          <w:tcPr>
            <w:tcW w:w="710" w:type="dxa"/>
          </w:tcPr>
          <w:p w:rsidR="00665E88" w:rsidRPr="00665E88" w:rsidRDefault="00665E88" w:rsidP="00E048C8">
            <w:pPr>
              <w:jc w:val="center"/>
            </w:pPr>
            <w:r w:rsidRPr="00665E88">
              <w:t xml:space="preserve">№ </w:t>
            </w:r>
            <w:proofErr w:type="spellStart"/>
            <w:r w:rsidRPr="00665E88">
              <w:t>п</w:t>
            </w:r>
            <w:proofErr w:type="spellEnd"/>
            <w:r w:rsidRPr="00665E88">
              <w:t>/</w:t>
            </w:r>
            <w:proofErr w:type="spellStart"/>
            <w:r w:rsidRPr="00665E88">
              <w:t>п</w:t>
            </w:r>
            <w:proofErr w:type="spellEnd"/>
          </w:p>
        </w:tc>
        <w:tc>
          <w:tcPr>
            <w:tcW w:w="4678" w:type="dxa"/>
          </w:tcPr>
          <w:p w:rsidR="00665E88" w:rsidRPr="00665E88" w:rsidRDefault="00665E88" w:rsidP="00665E88">
            <w:pPr>
              <w:jc w:val="center"/>
            </w:pPr>
            <w:r w:rsidRPr="00665E88">
              <w:t>Наименование проекта постановления</w:t>
            </w:r>
          </w:p>
        </w:tc>
        <w:tc>
          <w:tcPr>
            <w:tcW w:w="5103" w:type="dxa"/>
          </w:tcPr>
          <w:p w:rsidR="00665E88" w:rsidRPr="00665E88" w:rsidRDefault="00665E88" w:rsidP="00665E88">
            <w:pPr>
              <w:jc w:val="center"/>
            </w:pPr>
            <w:r w:rsidRPr="00665E88">
              <w:t>Основание для разработки</w:t>
            </w:r>
          </w:p>
        </w:tc>
        <w:tc>
          <w:tcPr>
            <w:tcW w:w="1842" w:type="dxa"/>
          </w:tcPr>
          <w:p w:rsidR="00665E88" w:rsidRPr="00665E88" w:rsidRDefault="00665E88" w:rsidP="00665E88">
            <w:pPr>
              <w:jc w:val="center"/>
            </w:pPr>
            <w:r w:rsidRPr="00665E88">
              <w:t>Срок</w:t>
            </w:r>
          </w:p>
          <w:p w:rsidR="00665E88" w:rsidRPr="00665E88" w:rsidRDefault="00665E88" w:rsidP="00665E88">
            <w:pPr>
              <w:ind w:left="601" w:hanging="567"/>
              <w:jc w:val="center"/>
            </w:pPr>
            <w:r w:rsidRPr="00665E88">
              <w:t>разработки</w:t>
            </w:r>
          </w:p>
        </w:tc>
        <w:tc>
          <w:tcPr>
            <w:tcW w:w="3119" w:type="dxa"/>
          </w:tcPr>
          <w:p w:rsidR="00665E88" w:rsidRPr="00665E88" w:rsidRDefault="00665E88" w:rsidP="00E048C8">
            <w:pPr>
              <w:jc w:val="center"/>
            </w:pPr>
            <w:r w:rsidRPr="00665E88">
              <w:t>Ответственные за разработку</w:t>
            </w:r>
          </w:p>
        </w:tc>
      </w:tr>
      <w:tr w:rsidR="00750040" w:rsidRPr="00665E88" w:rsidTr="00446FD8">
        <w:tblPrEx>
          <w:tblLook w:val="0000"/>
        </w:tblPrEx>
        <w:tc>
          <w:tcPr>
            <w:tcW w:w="710" w:type="dxa"/>
          </w:tcPr>
          <w:p w:rsidR="00750040" w:rsidRPr="00665E88" w:rsidRDefault="00750040" w:rsidP="00E048C8">
            <w:pPr>
              <w:numPr>
                <w:ilvl w:val="0"/>
                <w:numId w:val="1"/>
              </w:numPr>
              <w:tabs>
                <w:tab w:val="left" w:pos="12"/>
              </w:tabs>
              <w:jc w:val="both"/>
            </w:pPr>
          </w:p>
        </w:tc>
        <w:tc>
          <w:tcPr>
            <w:tcW w:w="4678" w:type="dxa"/>
          </w:tcPr>
          <w:p w:rsidR="00750040" w:rsidRPr="00665E88" w:rsidRDefault="00750040" w:rsidP="009C5D19">
            <w:pPr>
              <w:jc w:val="both"/>
            </w:pPr>
            <w:r>
              <w:t xml:space="preserve">Проект постановления Правительства Российской Федерации </w:t>
            </w:r>
            <w:r w:rsidR="008A22B0">
              <w:t>«</w:t>
            </w:r>
            <w:r w:rsidR="009D3D93">
              <w:t>Об аттестации экспертов в области промышленной безопасности</w:t>
            </w:r>
            <w:r w:rsidR="008A22B0">
              <w:t>»</w:t>
            </w:r>
          </w:p>
        </w:tc>
        <w:tc>
          <w:tcPr>
            <w:tcW w:w="5103" w:type="dxa"/>
          </w:tcPr>
          <w:p w:rsidR="00750040" w:rsidRPr="00665E88" w:rsidRDefault="009C5D19" w:rsidP="002278CE">
            <w:pPr>
              <w:jc w:val="both"/>
            </w:pPr>
            <w:r>
              <w:t>Статья 2 Феде</w:t>
            </w:r>
            <w:r w:rsidR="008A22B0">
              <w:t>рального закона</w:t>
            </w:r>
            <w:r w:rsidR="002278CE">
              <w:t xml:space="preserve"> </w:t>
            </w:r>
            <w:r w:rsidR="002278CE">
              <w:br/>
            </w:r>
            <w:r w:rsidR="008A22B0">
              <w:t>от 31</w:t>
            </w:r>
            <w:r w:rsidR="002278CE">
              <w:t xml:space="preserve"> декабря </w:t>
            </w:r>
            <w:r w:rsidR="008A22B0">
              <w:t>2014</w:t>
            </w:r>
            <w:r w:rsidR="002278CE">
              <w:t xml:space="preserve"> г.</w:t>
            </w:r>
            <w:r w:rsidR="008A22B0">
              <w:t xml:space="preserve"> № 514-ФЗ «</w:t>
            </w:r>
            <w:r>
              <w:t>О внесении изменений в отдельные законодательные акты Российской Федерации</w:t>
            </w:r>
            <w:r w:rsidR="008A22B0">
              <w:t>»</w:t>
            </w:r>
          </w:p>
        </w:tc>
        <w:tc>
          <w:tcPr>
            <w:tcW w:w="1842" w:type="dxa"/>
          </w:tcPr>
          <w:p w:rsidR="00750040" w:rsidRPr="00665E88" w:rsidRDefault="006D20A5" w:rsidP="00750040">
            <w:pPr>
              <w:jc w:val="center"/>
            </w:pPr>
            <w:r>
              <w:t>Март</w:t>
            </w:r>
          </w:p>
        </w:tc>
        <w:tc>
          <w:tcPr>
            <w:tcW w:w="3119" w:type="dxa"/>
          </w:tcPr>
          <w:p w:rsidR="00750040" w:rsidRDefault="00750040" w:rsidP="00F6490C">
            <w:r>
              <w:t>Правовое управление</w:t>
            </w:r>
          </w:p>
          <w:p w:rsidR="009D3D93" w:rsidRDefault="009D3D93" w:rsidP="00F6490C"/>
          <w:p w:rsidR="001F0F9C" w:rsidRDefault="001F0F9C" w:rsidP="001F0F9C">
            <w:pPr>
              <w:rPr>
                <w:bCs/>
              </w:rPr>
            </w:pPr>
            <w:r w:rsidRPr="00A91388">
              <w:rPr>
                <w:bCs/>
              </w:rPr>
              <w:t>Управление обеспечения организационно-контрольной и лицензионно-разрешительной деятельности</w:t>
            </w:r>
          </w:p>
          <w:p w:rsidR="0056714E" w:rsidRDefault="0056714E" w:rsidP="001F0F9C">
            <w:pPr>
              <w:rPr>
                <w:bCs/>
              </w:rPr>
            </w:pPr>
          </w:p>
          <w:p w:rsidR="001F0F9C" w:rsidRDefault="001F0F9C" w:rsidP="001F0F9C">
            <w:r w:rsidRPr="00A91388">
              <w:t>Управление горного надзора</w:t>
            </w:r>
          </w:p>
          <w:p w:rsidR="0056714E" w:rsidRPr="00A91388" w:rsidRDefault="0056714E" w:rsidP="001F0F9C"/>
          <w:p w:rsidR="001F0F9C" w:rsidRDefault="001F0F9C" w:rsidP="001F0F9C">
            <w:r w:rsidRPr="00A91388">
              <w:t>Управление общепромышленного надзора</w:t>
            </w:r>
          </w:p>
          <w:p w:rsidR="0056714E" w:rsidRPr="00A91388" w:rsidRDefault="0056714E" w:rsidP="001F0F9C"/>
          <w:p w:rsidR="001F0F9C" w:rsidRDefault="001F0F9C" w:rsidP="001F0F9C">
            <w:r>
              <w:t>Управление государственного строительного надзора</w:t>
            </w:r>
          </w:p>
          <w:p w:rsidR="0056714E" w:rsidRDefault="0056714E" w:rsidP="001F0F9C"/>
          <w:p w:rsidR="001F0F9C" w:rsidRDefault="001F0F9C" w:rsidP="001F0F9C">
            <w:r w:rsidRPr="00805619">
              <w:t>Управление</w:t>
            </w:r>
            <w:r>
              <w:t xml:space="preserve"> государственного энергетического надзора</w:t>
            </w:r>
            <w:r w:rsidRPr="00805619">
              <w:t xml:space="preserve"> </w:t>
            </w:r>
          </w:p>
          <w:p w:rsidR="0056714E" w:rsidRDefault="0056714E" w:rsidP="001F0F9C"/>
          <w:p w:rsidR="001F0F9C" w:rsidRDefault="001F0F9C" w:rsidP="001F0F9C">
            <w:r>
              <w:t>Управление по надзору в угольной промышленности</w:t>
            </w:r>
          </w:p>
          <w:p w:rsidR="0056714E" w:rsidRDefault="0056714E" w:rsidP="001F0F9C"/>
          <w:p w:rsidR="009D3D93" w:rsidRPr="00665E88" w:rsidRDefault="001F0F9C" w:rsidP="001F0F9C">
            <w:r>
              <w:t xml:space="preserve">Управление по надзору </w:t>
            </w:r>
            <w:r w:rsidR="00C57318">
              <w:br/>
            </w:r>
            <w:r>
              <w:t>за объектами нефтегазового комплекса</w:t>
            </w:r>
          </w:p>
        </w:tc>
      </w:tr>
      <w:tr w:rsidR="00B72A69" w:rsidRPr="00665E88" w:rsidTr="00446FD8">
        <w:tblPrEx>
          <w:tblLook w:val="0000"/>
        </w:tblPrEx>
        <w:tc>
          <w:tcPr>
            <w:tcW w:w="710" w:type="dxa"/>
          </w:tcPr>
          <w:p w:rsidR="00B72A69" w:rsidRPr="00665E88" w:rsidRDefault="00B72A69" w:rsidP="00B72A69">
            <w:pPr>
              <w:numPr>
                <w:ilvl w:val="0"/>
                <w:numId w:val="1"/>
              </w:numPr>
              <w:tabs>
                <w:tab w:val="left" w:pos="12"/>
              </w:tabs>
              <w:jc w:val="both"/>
            </w:pPr>
          </w:p>
        </w:tc>
        <w:tc>
          <w:tcPr>
            <w:tcW w:w="4678" w:type="dxa"/>
          </w:tcPr>
          <w:p w:rsidR="00B72A69" w:rsidRPr="002F002A" w:rsidRDefault="00B72A69" w:rsidP="003A404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t xml:space="preserve">Проект постановления Правительства Российской Федерации </w:t>
            </w:r>
            <w:r w:rsidRPr="001F0F9C">
              <w:t xml:space="preserve">«О внесении изменений в Положение о лицензировании деятельности по проведению экспертизы промышленной безопасности, утвержденное постановлением Правительства Российской Федерации </w:t>
            </w:r>
            <w:r w:rsidR="008A22B0">
              <w:br/>
            </w:r>
            <w:r w:rsidRPr="001F0F9C">
              <w:t>от 4 июля 2012 г. № 682»</w:t>
            </w:r>
          </w:p>
        </w:tc>
        <w:tc>
          <w:tcPr>
            <w:tcW w:w="5103" w:type="dxa"/>
          </w:tcPr>
          <w:p w:rsidR="00B72A69" w:rsidRPr="00665E88" w:rsidRDefault="00B72A69" w:rsidP="003A4049">
            <w:pPr>
              <w:jc w:val="both"/>
            </w:pPr>
            <w:r>
              <w:t>Разрабатывается в инициативном порядке</w:t>
            </w:r>
          </w:p>
        </w:tc>
        <w:tc>
          <w:tcPr>
            <w:tcW w:w="1842" w:type="dxa"/>
          </w:tcPr>
          <w:p w:rsidR="00B72A69" w:rsidRPr="00E059C6" w:rsidRDefault="009901AA" w:rsidP="009901AA">
            <w:pPr>
              <w:pStyle w:val="ae"/>
              <w:ind w:left="0"/>
              <w:jc w:val="center"/>
            </w:pPr>
            <w:r>
              <w:t xml:space="preserve">Сентябрь </w:t>
            </w:r>
            <w:r w:rsidRPr="00F076B2">
              <w:rPr>
                <w:b/>
                <w:i/>
              </w:rPr>
              <w:t>(в соответствии с приказом Ростехнадзора от 3</w:t>
            </w:r>
            <w:r>
              <w:rPr>
                <w:b/>
                <w:i/>
              </w:rPr>
              <w:t>1</w:t>
            </w:r>
            <w:r w:rsidRPr="00F076B2">
              <w:rPr>
                <w:b/>
                <w:i/>
              </w:rPr>
              <w:t>.0</w:t>
            </w:r>
            <w:r>
              <w:rPr>
                <w:b/>
                <w:i/>
              </w:rPr>
              <w:t>7</w:t>
            </w:r>
            <w:r w:rsidRPr="00F076B2">
              <w:rPr>
                <w:b/>
                <w:i/>
              </w:rPr>
              <w:t xml:space="preserve">.2015 № </w:t>
            </w:r>
            <w:r>
              <w:rPr>
                <w:b/>
                <w:i/>
              </w:rPr>
              <w:t>299</w:t>
            </w:r>
            <w:r w:rsidRPr="00F076B2">
              <w:rPr>
                <w:b/>
                <w:i/>
              </w:rPr>
              <w:t>)</w:t>
            </w:r>
          </w:p>
        </w:tc>
        <w:tc>
          <w:tcPr>
            <w:tcW w:w="3119" w:type="dxa"/>
          </w:tcPr>
          <w:p w:rsidR="00B72A69" w:rsidRDefault="00B72A69" w:rsidP="003A4049">
            <w:pPr>
              <w:rPr>
                <w:bCs/>
              </w:rPr>
            </w:pPr>
            <w:r w:rsidRPr="00A91388">
              <w:rPr>
                <w:bCs/>
              </w:rPr>
              <w:t>Управление обеспечения организационно-контрольной и лицензионно-разрешительной деятельности</w:t>
            </w:r>
          </w:p>
          <w:p w:rsidR="00B72A69" w:rsidRDefault="00B72A69" w:rsidP="003A4049">
            <w:pPr>
              <w:pStyle w:val="ae"/>
              <w:ind w:left="0"/>
            </w:pPr>
          </w:p>
          <w:p w:rsidR="00B72A69" w:rsidRDefault="00B72A69" w:rsidP="003A4049">
            <w:r w:rsidRPr="00A91388">
              <w:t>Управление горного надзора</w:t>
            </w:r>
          </w:p>
          <w:p w:rsidR="0056714E" w:rsidRPr="00A91388" w:rsidRDefault="0056714E" w:rsidP="003A4049"/>
          <w:p w:rsidR="00B72A69" w:rsidRDefault="00B72A69" w:rsidP="003A4049">
            <w:r w:rsidRPr="00A91388">
              <w:t>Управление общепромышленного надзора</w:t>
            </w:r>
          </w:p>
          <w:p w:rsidR="0056714E" w:rsidRPr="00A91388" w:rsidRDefault="0056714E" w:rsidP="003A4049"/>
          <w:p w:rsidR="00B72A69" w:rsidRDefault="00B72A69" w:rsidP="003A4049">
            <w:r>
              <w:t>Управление государственного строительного надзора</w:t>
            </w:r>
          </w:p>
          <w:p w:rsidR="0056714E" w:rsidRDefault="0056714E" w:rsidP="003A4049"/>
          <w:p w:rsidR="0056714E" w:rsidRDefault="00B72A69" w:rsidP="003A4049">
            <w:r w:rsidRPr="00805619">
              <w:t>Управление</w:t>
            </w:r>
            <w:r>
              <w:t xml:space="preserve"> </w:t>
            </w:r>
          </w:p>
          <w:p w:rsidR="00B72A69" w:rsidRDefault="00B72A69" w:rsidP="003A4049">
            <w:r>
              <w:t>государственного энергетического надзора</w:t>
            </w:r>
            <w:r w:rsidRPr="00805619">
              <w:t xml:space="preserve"> </w:t>
            </w:r>
          </w:p>
          <w:p w:rsidR="0056714E" w:rsidRDefault="0056714E" w:rsidP="003A4049"/>
          <w:p w:rsidR="00B72A69" w:rsidRDefault="00B72A69" w:rsidP="003A4049">
            <w:r>
              <w:t>Правовое управление</w:t>
            </w:r>
          </w:p>
          <w:p w:rsidR="0056714E" w:rsidRDefault="0056714E" w:rsidP="003A4049"/>
          <w:p w:rsidR="00B72A69" w:rsidRDefault="00B72A69" w:rsidP="003A4049">
            <w:r>
              <w:t xml:space="preserve">Управление по надзору </w:t>
            </w:r>
            <w:r w:rsidR="00C57318">
              <w:br/>
            </w:r>
            <w:r>
              <w:t>в угольной промышленности</w:t>
            </w:r>
          </w:p>
          <w:p w:rsidR="0056714E" w:rsidRDefault="0056714E" w:rsidP="003A4049"/>
          <w:p w:rsidR="00B72A69" w:rsidRPr="00E059C6" w:rsidRDefault="00B72A69" w:rsidP="003A4049">
            <w:pPr>
              <w:pStyle w:val="ae"/>
              <w:ind w:left="0"/>
            </w:pPr>
            <w:r>
              <w:t xml:space="preserve">Управление по надзору </w:t>
            </w:r>
            <w:r w:rsidR="00C57318">
              <w:br/>
            </w:r>
            <w:r>
              <w:t>за объектами нефтегазового комплекса</w:t>
            </w:r>
          </w:p>
        </w:tc>
      </w:tr>
      <w:tr w:rsidR="001F0F9C" w:rsidRPr="00665E88" w:rsidTr="00446FD8">
        <w:tblPrEx>
          <w:tblLook w:val="0000"/>
        </w:tblPrEx>
        <w:tc>
          <w:tcPr>
            <w:tcW w:w="710" w:type="dxa"/>
          </w:tcPr>
          <w:p w:rsidR="001F0F9C" w:rsidRPr="00665E88" w:rsidRDefault="001F0F9C" w:rsidP="00B72A69">
            <w:pPr>
              <w:numPr>
                <w:ilvl w:val="0"/>
                <w:numId w:val="1"/>
              </w:numPr>
              <w:tabs>
                <w:tab w:val="left" w:pos="12"/>
              </w:tabs>
              <w:jc w:val="both"/>
            </w:pPr>
          </w:p>
        </w:tc>
        <w:tc>
          <w:tcPr>
            <w:tcW w:w="4678" w:type="dxa"/>
          </w:tcPr>
          <w:p w:rsidR="001F0F9C" w:rsidRPr="002F002A" w:rsidRDefault="001F0F9C" w:rsidP="008A22B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t xml:space="preserve">Проект постановления Правительства Российской Федерации </w:t>
            </w:r>
            <w:r w:rsidR="008A22B0">
              <w:t>«</w:t>
            </w:r>
            <w:r w:rsidR="00866A80" w:rsidRPr="00866A80">
              <w:t xml:space="preserve">О внесении </w:t>
            </w:r>
            <w:r w:rsidR="00866A80" w:rsidRPr="00866A80">
              <w:lastRenderedPageBreak/>
              <w:t>изменений в отдельные акты Правительства Российской Федерации</w:t>
            </w:r>
            <w:r w:rsidR="00866A80">
              <w:t xml:space="preserve"> </w:t>
            </w:r>
            <w:r w:rsidR="008A22B0">
              <w:br/>
            </w:r>
            <w:r w:rsidR="00866A80">
              <w:t xml:space="preserve">по вопросам исполнения государственных функций Федеральной службы </w:t>
            </w:r>
            <w:r w:rsidR="008A22B0">
              <w:br/>
            </w:r>
            <w:r w:rsidR="00866A80">
              <w:t xml:space="preserve">по экологическому, технологическому </w:t>
            </w:r>
            <w:r w:rsidR="008A22B0">
              <w:br/>
            </w:r>
            <w:r w:rsidR="00866A80">
              <w:t>и атомному надзору</w:t>
            </w:r>
            <w:r w:rsidR="008A22B0">
              <w:t>»</w:t>
            </w:r>
            <w:r w:rsidR="00866A80" w:rsidRPr="00866A80">
              <w:t xml:space="preserve"> (в части приведения во взаимное соответствие)</w:t>
            </w:r>
          </w:p>
        </w:tc>
        <w:tc>
          <w:tcPr>
            <w:tcW w:w="5103" w:type="dxa"/>
          </w:tcPr>
          <w:p w:rsidR="001F0F9C" w:rsidRPr="00665E88" w:rsidRDefault="001F0F9C" w:rsidP="00FA454F">
            <w:pPr>
              <w:jc w:val="both"/>
            </w:pPr>
            <w:r>
              <w:lastRenderedPageBreak/>
              <w:t>Разрабатывается в инициативном порядке</w:t>
            </w:r>
          </w:p>
        </w:tc>
        <w:tc>
          <w:tcPr>
            <w:tcW w:w="1842" w:type="dxa"/>
          </w:tcPr>
          <w:p w:rsidR="001F0F9C" w:rsidRPr="00E059C6" w:rsidRDefault="003E1EB7" w:rsidP="002F002A">
            <w:pPr>
              <w:pStyle w:val="ae"/>
              <w:ind w:left="0"/>
              <w:jc w:val="center"/>
            </w:pPr>
            <w:r>
              <w:t>Август</w:t>
            </w:r>
          </w:p>
        </w:tc>
        <w:tc>
          <w:tcPr>
            <w:tcW w:w="3119" w:type="dxa"/>
          </w:tcPr>
          <w:p w:rsidR="003E1EB7" w:rsidRDefault="003E1EB7" w:rsidP="001F0F9C">
            <w:pPr>
              <w:rPr>
                <w:bCs/>
              </w:rPr>
            </w:pPr>
            <w:r>
              <w:t>Правовое управление</w:t>
            </w:r>
          </w:p>
          <w:p w:rsidR="003E1EB7" w:rsidRDefault="003E1EB7" w:rsidP="001F0F9C">
            <w:pPr>
              <w:rPr>
                <w:bCs/>
              </w:rPr>
            </w:pPr>
          </w:p>
          <w:p w:rsidR="001F0F9C" w:rsidRDefault="001F0F9C" w:rsidP="001F0F9C">
            <w:pPr>
              <w:rPr>
                <w:bCs/>
              </w:rPr>
            </w:pPr>
            <w:r w:rsidRPr="00A91388">
              <w:rPr>
                <w:bCs/>
              </w:rPr>
              <w:lastRenderedPageBreak/>
              <w:t>Управление обеспечения организационно-контрольной и лицензионно-разрешительной деятельности</w:t>
            </w:r>
          </w:p>
          <w:p w:rsidR="00446FD8" w:rsidRDefault="00446FD8" w:rsidP="001F0F9C">
            <w:pPr>
              <w:rPr>
                <w:bCs/>
              </w:rPr>
            </w:pPr>
          </w:p>
          <w:p w:rsidR="001F0F9C" w:rsidRDefault="001F0F9C" w:rsidP="001F0F9C">
            <w:r w:rsidRPr="00A91388">
              <w:t>Управление горного надзора</w:t>
            </w:r>
          </w:p>
          <w:p w:rsidR="0056714E" w:rsidRPr="00A91388" w:rsidRDefault="0056714E" w:rsidP="001F0F9C"/>
          <w:p w:rsidR="001F0F9C" w:rsidRDefault="001F0F9C" w:rsidP="001F0F9C">
            <w:r w:rsidRPr="00A91388">
              <w:t>Управление общепромышленного надзора</w:t>
            </w:r>
          </w:p>
          <w:p w:rsidR="00C57318" w:rsidRPr="00A91388" w:rsidRDefault="00C57318" w:rsidP="001F0F9C"/>
          <w:p w:rsidR="001F0F9C" w:rsidRDefault="001F0F9C" w:rsidP="001F0F9C">
            <w:r>
              <w:t>Управление государственного строительного надзора</w:t>
            </w:r>
          </w:p>
          <w:p w:rsidR="0056714E" w:rsidRDefault="0056714E" w:rsidP="001F0F9C"/>
          <w:p w:rsidR="001F0F9C" w:rsidRDefault="001F0F9C" w:rsidP="001F0F9C">
            <w:r w:rsidRPr="00805619">
              <w:t>Управление</w:t>
            </w:r>
            <w:r>
              <w:t xml:space="preserve"> государственного энергетического надзора</w:t>
            </w:r>
            <w:r w:rsidRPr="00805619">
              <w:t xml:space="preserve"> </w:t>
            </w:r>
          </w:p>
          <w:p w:rsidR="0056714E" w:rsidRDefault="0056714E" w:rsidP="001F0F9C"/>
          <w:p w:rsidR="001F0F9C" w:rsidRDefault="001F0F9C" w:rsidP="001F0F9C">
            <w:r>
              <w:t xml:space="preserve">Управление по надзору </w:t>
            </w:r>
            <w:r w:rsidR="00C57318">
              <w:br/>
            </w:r>
            <w:r>
              <w:t>в угольной промышленности</w:t>
            </w:r>
          </w:p>
          <w:p w:rsidR="0056714E" w:rsidRDefault="0056714E" w:rsidP="001F0F9C"/>
          <w:p w:rsidR="001F0F9C" w:rsidRPr="00E059C6" w:rsidRDefault="001F0F9C" w:rsidP="001F0F9C">
            <w:pPr>
              <w:pStyle w:val="ae"/>
              <w:ind w:left="0"/>
            </w:pPr>
            <w:r>
              <w:t xml:space="preserve">Управление по надзору </w:t>
            </w:r>
            <w:r w:rsidR="00C57318">
              <w:br/>
            </w:r>
            <w:r>
              <w:t>за объектами нефтегазового комплекса</w:t>
            </w:r>
          </w:p>
        </w:tc>
      </w:tr>
      <w:tr w:rsidR="00A91388" w:rsidRPr="00665E88" w:rsidTr="00446FD8">
        <w:tblPrEx>
          <w:tblLook w:val="0000"/>
        </w:tblPrEx>
        <w:tc>
          <w:tcPr>
            <w:tcW w:w="710" w:type="dxa"/>
          </w:tcPr>
          <w:p w:rsidR="00A91388" w:rsidRPr="00665E88" w:rsidRDefault="00A91388" w:rsidP="00B72A69">
            <w:pPr>
              <w:numPr>
                <w:ilvl w:val="0"/>
                <w:numId w:val="1"/>
              </w:numPr>
              <w:tabs>
                <w:tab w:val="left" w:pos="12"/>
              </w:tabs>
              <w:jc w:val="both"/>
            </w:pPr>
          </w:p>
        </w:tc>
        <w:tc>
          <w:tcPr>
            <w:tcW w:w="4678" w:type="dxa"/>
          </w:tcPr>
          <w:p w:rsidR="00A91388" w:rsidRPr="00A91388" w:rsidRDefault="00A91388" w:rsidP="002278CE">
            <w:pPr>
              <w:jc w:val="both"/>
            </w:pPr>
            <w:r w:rsidRPr="00A91388">
              <w:t>Проект постановления Правительства Российской Федерации</w:t>
            </w:r>
            <w:r w:rsidR="002278CE">
              <w:t xml:space="preserve"> </w:t>
            </w:r>
            <w:r w:rsidR="002278CE">
              <w:br/>
            </w:r>
            <w:r w:rsidRPr="00A91388">
              <w:t xml:space="preserve">«О лицензировании </w:t>
            </w:r>
            <w:r w:rsidR="009D22BB">
              <w:t>деятельности, связанной с обращением</w:t>
            </w:r>
            <w:r w:rsidRPr="00A91388">
              <w:t xml:space="preserve"> взрывчатых </w:t>
            </w:r>
            <w:r w:rsidRPr="00A91388">
              <w:lastRenderedPageBreak/>
              <w:t>материалов промышленного назначения»</w:t>
            </w:r>
          </w:p>
        </w:tc>
        <w:tc>
          <w:tcPr>
            <w:tcW w:w="5103" w:type="dxa"/>
          </w:tcPr>
          <w:p w:rsidR="00A91388" w:rsidRPr="008A22B0" w:rsidRDefault="009D22BB" w:rsidP="002278CE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Пункт 2 части 1 статьи 5, п</w:t>
            </w:r>
            <w:r w:rsidR="00A91388">
              <w:rPr>
                <w:rFonts w:eastAsia="Calibri"/>
                <w:lang w:eastAsia="en-US"/>
              </w:rPr>
              <w:t>ункт</w:t>
            </w:r>
            <w:r w:rsidR="00A91388" w:rsidRPr="00A91388">
              <w:rPr>
                <w:rFonts w:eastAsia="Calibri"/>
                <w:lang w:eastAsia="en-US"/>
              </w:rPr>
              <w:t xml:space="preserve"> 50 </w:t>
            </w:r>
            <w:r>
              <w:rPr>
                <w:rFonts w:eastAsia="Calibri"/>
                <w:lang w:eastAsia="en-US"/>
              </w:rPr>
              <w:t xml:space="preserve">части 1 </w:t>
            </w:r>
            <w:r w:rsidR="00A91388" w:rsidRPr="00A91388">
              <w:rPr>
                <w:rFonts w:eastAsia="Calibri"/>
                <w:lang w:eastAsia="en-US"/>
              </w:rPr>
              <w:t>статьи 12 Федерального закона</w:t>
            </w:r>
            <w:r w:rsidR="002278CE">
              <w:rPr>
                <w:rFonts w:eastAsia="Calibri"/>
                <w:lang w:eastAsia="en-US"/>
              </w:rPr>
              <w:t xml:space="preserve"> </w:t>
            </w:r>
            <w:r w:rsidR="002278CE">
              <w:rPr>
                <w:rFonts w:eastAsia="Calibri"/>
                <w:lang w:eastAsia="en-US"/>
              </w:rPr>
              <w:br/>
            </w:r>
            <w:r w:rsidR="00A91388" w:rsidRPr="00A91388">
              <w:rPr>
                <w:rFonts w:eastAsia="Calibri"/>
                <w:lang w:eastAsia="en-US"/>
              </w:rPr>
              <w:t>от 4</w:t>
            </w:r>
            <w:r w:rsidR="002278CE">
              <w:rPr>
                <w:rFonts w:eastAsia="Calibri"/>
                <w:lang w:eastAsia="en-US"/>
              </w:rPr>
              <w:t xml:space="preserve"> мая </w:t>
            </w:r>
            <w:r w:rsidR="00A91388" w:rsidRPr="00A91388">
              <w:rPr>
                <w:rFonts w:eastAsia="Calibri"/>
                <w:lang w:eastAsia="en-US"/>
              </w:rPr>
              <w:t>2011</w:t>
            </w:r>
            <w:r w:rsidR="002278CE">
              <w:rPr>
                <w:rFonts w:eastAsia="Calibri"/>
                <w:lang w:eastAsia="en-US"/>
              </w:rPr>
              <w:t xml:space="preserve"> г.</w:t>
            </w:r>
            <w:r w:rsidR="00A91388" w:rsidRPr="00A91388">
              <w:rPr>
                <w:rFonts w:eastAsia="Calibri"/>
                <w:lang w:eastAsia="en-US"/>
              </w:rPr>
              <w:t xml:space="preserve"> № 99-ФЗ «О лицензировании</w:t>
            </w:r>
            <w:r>
              <w:rPr>
                <w:rFonts w:eastAsia="Calibri"/>
                <w:lang w:eastAsia="en-US"/>
              </w:rPr>
              <w:t xml:space="preserve"> отдельных видов деятельности»</w:t>
            </w:r>
          </w:p>
        </w:tc>
        <w:tc>
          <w:tcPr>
            <w:tcW w:w="1842" w:type="dxa"/>
          </w:tcPr>
          <w:p w:rsidR="00A91388" w:rsidRPr="00A91388" w:rsidRDefault="00A91388" w:rsidP="00F6490C">
            <w:pPr>
              <w:jc w:val="center"/>
            </w:pPr>
            <w:r>
              <w:rPr>
                <w:rFonts w:eastAsia="Calibri"/>
                <w:lang w:eastAsia="en-US"/>
              </w:rPr>
              <w:t>Д</w:t>
            </w:r>
            <w:r w:rsidRPr="00A91388">
              <w:rPr>
                <w:rFonts w:eastAsia="Calibri"/>
                <w:lang w:eastAsia="en-US"/>
              </w:rPr>
              <w:t>екабрь</w:t>
            </w:r>
          </w:p>
        </w:tc>
        <w:tc>
          <w:tcPr>
            <w:tcW w:w="3119" w:type="dxa"/>
          </w:tcPr>
          <w:p w:rsidR="00A91388" w:rsidRPr="00A91388" w:rsidRDefault="00A91388" w:rsidP="00F6490C">
            <w:r w:rsidRPr="00A91388">
              <w:t>Управление горного надзора</w:t>
            </w:r>
          </w:p>
          <w:p w:rsidR="00A91388" w:rsidRPr="00A91388" w:rsidRDefault="00A91388" w:rsidP="00F6490C"/>
          <w:p w:rsidR="00A91388" w:rsidRDefault="00A91388" w:rsidP="00F6490C">
            <w:pPr>
              <w:rPr>
                <w:bCs/>
              </w:rPr>
            </w:pPr>
            <w:r w:rsidRPr="00A91388">
              <w:rPr>
                <w:bCs/>
              </w:rPr>
              <w:t xml:space="preserve">Управление обеспечения </w:t>
            </w:r>
            <w:r w:rsidRPr="00A91388">
              <w:rPr>
                <w:bCs/>
              </w:rPr>
              <w:lastRenderedPageBreak/>
              <w:t>организационно-контрольной и лицензионно-разрешительной деятельности</w:t>
            </w:r>
          </w:p>
          <w:p w:rsidR="0056714E" w:rsidRDefault="0056714E" w:rsidP="00F6490C">
            <w:pPr>
              <w:rPr>
                <w:bCs/>
              </w:rPr>
            </w:pPr>
          </w:p>
          <w:p w:rsidR="005B449E" w:rsidRDefault="005B449E" w:rsidP="005B449E">
            <w:r w:rsidRPr="00A91388">
              <w:t>Управление общепромышленного надзора</w:t>
            </w:r>
          </w:p>
          <w:p w:rsidR="0056714E" w:rsidRPr="00A91388" w:rsidRDefault="0056714E" w:rsidP="005B449E"/>
          <w:p w:rsidR="00A91388" w:rsidRPr="00A91388" w:rsidRDefault="00A91388" w:rsidP="00F6490C">
            <w:r w:rsidRPr="00A91388">
              <w:t>Правовое управление</w:t>
            </w:r>
          </w:p>
        </w:tc>
      </w:tr>
      <w:tr w:rsidR="009C5D19" w:rsidRPr="00665E88" w:rsidTr="00446FD8">
        <w:tblPrEx>
          <w:tblLook w:val="0000"/>
        </w:tblPrEx>
        <w:tc>
          <w:tcPr>
            <w:tcW w:w="710" w:type="dxa"/>
          </w:tcPr>
          <w:p w:rsidR="009C5D19" w:rsidRPr="00043939" w:rsidRDefault="009C5D19" w:rsidP="00B72A69">
            <w:pPr>
              <w:numPr>
                <w:ilvl w:val="0"/>
                <w:numId w:val="1"/>
              </w:numPr>
              <w:tabs>
                <w:tab w:val="left" w:pos="12"/>
              </w:tabs>
              <w:jc w:val="both"/>
              <w:rPr>
                <w:strike/>
              </w:rPr>
            </w:pPr>
          </w:p>
        </w:tc>
        <w:tc>
          <w:tcPr>
            <w:tcW w:w="4678" w:type="dxa"/>
          </w:tcPr>
          <w:p w:rsidR="009C5D19" w:rsidRPr="00043939" w:rsidRDefault="009C5D19" w:rsidP="008A22B0">
            <w:pPr>
              <w:jc w:val="both"/>
              <w:rPr>
                <w:strike/>
              </w:rPr>
            </w:pPr>
            <w:r w:rsidRPr="00043939">
              <w:rPr>
                <w:strike/>
              </w:rPr>
              <w:t xml:space="preserve">Проект постановления Правительства Российской Федерации </w:t>
            </w:r>
            <w:r w:rsidR="008A22B0" w:rsidRPr="00043939">
              <w:rPr>
                <w:strike/>
              </w:rPr>
              <w:t>«</w:t>
            </w:r>
            <w:r w:rsidRPr="00043939">
              <w:rPr>
                <w:strike/>
              </w:rPr>
              <w:t xml:space="preserve">О внесении изменений в Правила технологического присоединения </w:t>
            </w:r>
            <w:proofErr w:type="spellStart"/>
            <w:r w:rsidRPr="00043939">
              <w:rPr>
                <w:strike/>
              </w:rPr>
              <w:t>энергопринимающих</w:t>
            </w:r>
            <w:proofErr w:type="spellEnd"/>
            <w:r w:rsidRPr="00043939">
              <w:rPr>
                <w:strike/>
              </w:rPr>
              <w:t xml:space="preserve"> устройств (энергетических установок) юридических и физических лиц </w:t>
            </w:r>
            <w:r w:rsidR="008A22B0" w:rsidRPr="00043939">
              <w:rPr>
                <w:strike/>
              </w:rPr>
              <w:br/>
            </w:r>
            <w:r w:rsidRPr="00043939">
              <w:rPr>
                <w:strike/>
              </w:rPr>
              <w:t xml:space="preserve">к электрическим сетям, утвержденные постановлением Правительства Российской Федерации </w:t>
            </w:r>
            <w:r w:rsidR="008A22B0" w:rsidRPr="00043939">
              <w:rPr>
                <w:strike/>
              </w:rPr>
              <w:br/>
            </w:r>
            <w:r w:rsidRPr="00043939">
              <w:rPr>
                <w:strike/>
              </w:rPr>
              <w:t>от 27 декабря 2004 г. № 861</w:t>
            </w:r>
            <w:r w:rsidR="008A22B0" w:rsidRPr="00043939">
              <w:rPr>
                <w:strike/>
              </w:rPr>
              <w:t>»</w:t>
            </w:r>
          </w:p>
        </w:tc>
        <w:tc>
          <w:tcPr>
            <w:tcW w:w="5103" w:type="dxa"/>
          </w:tcPr>
          <w:p w:rsidR="009C5D19" w:rsidRDefault="009C5D19" w:rsidP="003A4049">
            <w:pPr>
              <w:jc w:val="both"/>
              <w:rPr>
                <w:strike/>
              </w:rPr>
            </w:pPr>
            <w:r w:rsidRPr="00043939">
              <w:rPr>
                <w:strike/>
              </w:rPr>
              <w:t>Разрабатывается в инициативном порядке</w:t>
            </w:r>
          </w:p>
          <w:p w:rsidR="00043939" w:rsidRPr="00043939" w:rsidRDefault="00043939" w:rsidP="003A4049">
            <w:pPr>
              <w:jc w:val="both"/>
            </w:pPr>
            <w:r w:rsidRPr="00043939">
              <w:t>(позиция исключена в соответствии с приказом Ростехнадзора от 07.10.2015 № 399)</w:t>
            </w:r>
          </w:p>
        </w:tc>
        <w:tc>
          <w:tcPr>
            <w:tcW w:w="1842" w:type="dxa"/>
          </w:tcPr>
          <w:p w:rsidR="009C5D19" w:rsidRPr="00043939" w:rsidRDefault="005C2901" w:rsidP="00F6490C">
            <w:pPr>
              <w:jc w:val="center"/>
              <w:rPr>
                <w:rFonts w:eastAsia="Calibri"/>
                <w:strike/>
                <w:lang w:eastAsia="en-US"/>
              </w:rPr>
            </w:pPr>
            <w:r w:rsidRPr="00043939">
              <w:rPr>
                <w:rFonts w:eastAsia="Calibri"/>
                <w:strike/>
                <w:lang w:eastAsia="en-US"/>
              </w:rPr>
              <w:t>Декабрь</w:t>
            </w:r>
          </w:p>
        </w:tc>
        <w:tc>
          <w:tcPr>
            <w:tcW w:w="3119" w:type="dxa"/>
          </w:tcPr>
          <w:p w:rsidR="009C5D19" w:rsidRPr="00043939" w:rsidRDefault="005C2901" w:rsidP="00F6490C">
            <w:pPr>
              <w:rPr>
                <w:strike/>
              </w:rPr>
            </w:pPr>
            <w:r w:rsidRPr="00043939">
              <w:rPr>
                <w:strike/>
              </w:rPr>
              <w:t>Управление государственного энергетического надзора</w:t>
            </w:r>
          </w:p>
          <w:p w:rsidR="005C2901" w:rsidRPr="00043939" w:rsidRDefault="005C2901" w:rsidP="00F6490C">
            <w:pPr>
              <w:rPr>
                <w:strike/>
              </w:rPr>
            </w:pPr>
          </w:p>
          <w:p w:rsidR="005C2901" w:rsidRPr="00043939" w:rsidRDefault="005C2901" w:rsidP="00F6490C">
            <w:pPr>
              <w:rPr>
                <w:strike/>
              </w:rPr>
            </w:pPr>
            <w:r w:rsidRPr="00043939">
              <w:rPr>
                <w:strike/>
              </w:rPr>
              <w:t>Правовое управление</w:t>
            </w:r>
          </w:p>
        </w:tc>
      </w:tr>
    </w:tbl>
    <w:p w:rsidR="00230C47" w:rsidRDefault="00230C47" w:rsidP="00CA5FA9">
      <w:pPr>
        <w:pStyle w:val="31"/>
        <w:tabs>
          <w:tab w:val="left" w:pos="132"/>
        </w:tabs>
        <w:spacing w:line="360" w:lineRule="auto"/>
        <w:ind w:right="709" w:firstLine="0"/>
        <w:jc w:val="center"/>
        <w:rPr>
          <w:b/>
          <w:sz w:val="24"/>
          <w:szCs w:val="24"/>
        </w:rPr>
      </w:pPr>
    </w:p>
    <w:p w:rsidR="00A75200" w:rsidRDefault="00422516" w:rsidP="00CA5FA9">
      <w:pPr>
        <w:pStyle w:val="31"/>
        <w:tabs>
          <w:tab w:val="left" w:pos="132"/>
        </w:tabs>
        <w:spacing w:line="360" w:lineRule="auto"/>
        <w:ind w:right="709" w:firstLine="0"/>
        <w:jc w:val="center"/>
        <w:rPr>
          <w:b/>
          <w:sz w:val="24"/>
          <w:szCs w:val="24"/>
        </w:rPr>
      </w:pPr>
      <w:r w:rsidRPr="00D54061">
        <w:rPr>
          <w:b/>
          <w:sz w:val="24"/>
          <w:szCs w:val="24"/>
          <w:lang w:val="en-US"/>
        </w:rPr>
        <w:t>III</w:t>
      </w:r>
      <w:r w:rsidRPr="00D54061">
        <w:rPr>
          <w:b/>
          <w:sz w:val="24"/>
          <w:szCs w:val="24"/>
        </w:rPr>
        <w:t xml:space="preserve">. </w:t>
      </w:r>
      <w:r w:rsidR="009810DC">
        <w:rPr>
          <w:b/>
          <w:sz w:val="24"/>
          <w:szCs w:val="24"/>
        </w:rPr>
        <w:t>Р</w:t>
      </w:r>
      <w:r w:rsidRPr="00D54061">
        <w:rPr>
          <w:b/>
          <w:sz w:val="24"/>
          <w:szCs w:val="24"/>
        </w:rPr>
        <w:t>азработк</w:t>
      </w:r>
      <w:r w:rsidR="009810DC">
        <w:rPr>
          <w:b/>
          <w:sz w:val="24"/>
          <w:szCs w:val="24"/>
        </w:rPr>
        <w:t>а</w:t>
      </w:r>
      <w:r w:rsidRPr="00D54061">
        <w:rPr>
          <w:b/>
          <w:sz w:val="24"/>
          <w:szCs w:val="24"/>
        </w:rPr>
        <w:t xml:space="preserve"> проектов </w:t>
      </w:r>
      <w:r w:rsidR="00A75200">
        <w:rPr>
          <w:b/>
          <w:sz w:val="24"/>
          <w:szCs w:val="24"/>
        </w:rPr>
        <w:t xml:space="preserve">федеральных норм и правил </w:t>
      </w:r>
      <w:r w:rsidR="0014304D">
        <w:rPr>
          <w:b/>
          <w:sz w:val="24"/>
          <w:szCs w:val="24"/>
        </w:rPr>
        <w:t xml:space="preserve">в области </w:t>
      </w:r>
      <w:r w:rsidR="00DB334E">
        <w:rPr>
          <w:b/>
          <w:sz w:val="24"/>
          <w:szCs w:val="24"/>
        </w:rPr>
        <w:t>промышленной безопасности</w:t>
      </w:r>
    </w:p>
    <w:p w:rsidR="008A0997" w:rsidRDefault="008A0997" w:rsidP="00CA5FA9">
      <w:pPr>
        <w:pStyle w:val="31"/>
        <w:tabs>
          <w:tab w:val="left" w:pos="132"/>
        </w:tabs>
        <w:spacing w:line="360" w:lineRule="auto"/>
        <w:ind w:right="709" w:firstLine="0"/>
        <w:jc w:val="center"/>
        <w:rPr>
          <w:b/>
          <w:sz w:val="24"/>
          <w:szCs w:val="24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4678"/>
        <w:gridCol w:w="5103"/>
        <w:gridCol w:w="1842"/>
        <w:gridCol w:w="3119"/>
      </w:tblGrid>
      <w:tr w:rsidR="0014304D" w:rsidRPr="00665E88" w:rsidTr="00446FD8">
        <w:trPr>
          <w:trHeight w:val="631"/>
          <w:tblHeader/>
        </w:trPr>
        <w:tc>
          <w:tcPr>
            <w:tcW w:w="710" w:type="dxa"/>
          </w:tcPr>
          <w:p w:rsidR="0014304D" w:rsidRPr="00665E88" w:rsidRDefault="0014304D" w:rsidP="00E048C8">
            <w:pPr>
              <w:jc w:val="center"/>
            </w:pPr>
            <w:r w:rsidRPr="00665E88">
              <w:t xml:space="preserve">№ </w:t>
            </w:r>
            <w:proofErr w:type="spellStart"/>
            <w:r w:rsidRPr="00665E88">
              <w:t>п</w:t>
            </w:r>
            <w:proofErr w:type="spellEnd"/>
            <w:r w:rsidRPr="00665E88">
              <w:t>/</w:t>
            </w:r>
            <w:proofErr w:type="spellStart"/>
            <w:r w:rsidRPr="00665E88">
              <w:t>п</w:t>
            </w:r>
            <w:proofErr w:type="spellEnd"/>
          </w:p>
        </w:tc>
        <w:tc>
          <w:tcPr>
            <w:tcW w:w="4678" w:type="dxa"/>
          </w:tcPr>
          <w:p w:rsidR="0014304D" w:rsidRPr="00665E88" w:rsidRDefault="0014304D" w:rsidP="0014304D">
            <w:pPr>
              <w:jc w:val="center"/>
            </w:pPr>
            <w:r w:rsidRPr="00665E88">
              <w:t xml:space="preserve">Наименование проекта </w:t>
            </w:r>
            <w:r>
              <w:t>нормативного правового акта</w:t>
            </w:r>
          </w:p>
        </w:tc>
        <w:tc>
          <w:tcPr>
            <w:tcW w:w="5103" w:type="dxa"/>
          </w:tcPr>
          <w:p w:rsidR="0014304D" w:rsidRPr="00665E88" w:rsidRDefault="0014304D" w:rsidP="00E048C8">
            <w:pPr>
              <w:jc w:val="center"/>
            </w:pPr>
            <w:r w:rsidRPr="00665E88">
              <w:t>Основание для разработки</w:t>
            </w:r>
          </w:p>
        </w:tc>
        <w:tc>
          <w:tcPr>
            <w:tcW w:w="1842" w:type="dxa"/>
          </w:tcPr>
          <w:p w:rsidR="0014304D" w:rsidRPr="00665E88" w:rsidRDefault="0014304D" w:rsidP="00E048C8">
            <w:pPr>
              <w:jc w:val="center"/>
            </w:pPr>
            <w:r w:rsidRPr="00665E88">
              <w:t>Срок</w:t>
            </w:r>
          </w:p>
          <w:p w:rsidR="0014304D" w:rsidRPr="00665E88" w:rsidRDefault="0014304D" w:rsidP="00E048C8">
            <w:pPr>
              <w:ind w:left="601" w:hanging="567"/>
              <w:jc w:val="center"/>
            </w:pPr>
            <w:r w:rsidRPr="00665E88">
              <w:t>разработки</w:t>
            </w:r>
          </w:p>
        </w:tc>
        <w:tc>
          <w:tcPr>
            <w:tcW w:w="3119" w:type="dxa"/>
          </w:tcPr>
          <w:p w:rsidR="0014304D" w:rsidRPr="00665E88" w:rsidRDefault="0014304D" w:rsidP="00E048C8">
            <w:pPr>
              <w:jc w:val="center"/>
            </w:pPr>
            <w:r w:rsidRPr="00665E88">
              <w:t>Ответственные за разработку</w:t>
            </w:r>
          </w:p>
        </w:tc>
      </w:tr>
      <w:tr w:rsidR="003E1EB7" w:rsidRPr="00665E88" w:rsidTr="00446FD8">
        <w:tblPrEx>
          <w:tblLook w:val="0000"/>
        </w:tblPrEx>
        <w:tc>
          <w:tcPr>
            <w:tcW w:w="710" w:type="dxa"/>
          </w:tcPr>
          <w:p w:rsidR="003E1EB7" w:rsidRPr="00361388" w:rsidRDefault="003E1EB7" w:rsidP="003A4049">
            <w:pPr>
              <w:numPr>
                <w:ilvl w:val="0"/>
                <w:numId w:val="17"/>
              </w:numPr>
              <w:tabs>
                <w:tab w:val="left" w:pos="12"/>
              </w:tabs>
              <w:jc w:val="both"/>
              <w:rPr>
                <w:b/>
              </w:rPr>
            </w:pPr>
          </w:p>
        </w:tc>
        <w:tc>
          <w:tcPr>
            <w:tcW w:w="4678" w:type="dxa"/>
          </w:tcPr>
          <w:p w:rsidR="003E1EB7" w:rsidRDefault="003E1EB7" w:rsidP="008A22B0">
            <w:pPr>
              <w:jc w:val="both"/>
            </w:pPr>
            <w:r>
              <w:t xml:space="preserve">Проект приказа Ростехнадзора </w:t>
            </w:r>
            <w:r w:rsidR="008A22B0">
              <w:br/>
              <w:t>«</w:t>
            </w:r>
            <w:r w:rsidRPr="003E1EB7">
              <w:t xml:space="preserve">О внесении изменений в федеральные нормы и правила в области промышленной безопасности </w:t>
            </w:r>
            <w:r w:rsidR="008A22B0">
              <w:t>«</w:t>
            </w:r>
            <w:r w:rsidRPr="003E1EB7">
              <w:t>Правила проведения экспертизы промышленной безопасности</w:t>
            </w:r>
            <w:r w:rsidR="008A22B0">
              <w:t>»</w:t>
            </w:r>
          </w:p>
        </w:tc>
        <w:tc>
          <w:tcPr>
            <w:tcW w:w="5103" w:type="dxa"/>
          </w:tcPr>
          <w:p w:rsidR="00DD1138" w:rsidRDefault="00DD1138" w:rsidP="00DD1138">
            <w:pPr>
              <w:ind w:right="33"/>
              <w:jc w:val="both"/>
            </w:pPr>
            <w:r>
              <w:t xml:space="preserve">Пункт 3 статьи 4 Федерального закона </w:t>
            </w:r>
            <w:r w:rsidR="008A22B0">
              <w:br/>
            </w:r>
            <w:r>
              <w:t>от 21</w:t>
            </w:r>
            <w:r w:rsidR="002278CE">
              <w:t xml:space="preserve"> июля </w:t>
            </w:r>
            <w:r>
              <w:t>1997</w:t>
            </w:r>
            <w:r w:rsidR="002278CE">
              <w:t xml:space="preserve"> г.</w:t>
            </w:r>
            <w:r>
              <w:t xml:space="preserve"> № 116-ФЗ </w:t>
            </w:r>
            <w:r w:rsidR="002278CE">
              <w:br/>
            </w:r>
            <w:r>
              <w:t>«О промышленной безопасности опа</w:t>
            </w:r>
            <w:r w:rsidR="002278CE">
              <w:t>сных производственных объектов»</w:t>
            </w:r>
          </w:p>
          <w:p w:rsidR="003E1EB7" w:rsidRPr="00044969" w:rsidRDefault="0005440A" w:rsidP="002278CE">
            <w:pPr>
              <w:jc w:val="both"/>
              <w:rPr>
                <w:rFonts w:eastAsia="Calibri"/>
                <w:lang w:eastAsia="en-US"/>
              </w:rPr>
            </w:pPr>
            <w:r>
              <w:t xml:space="preserve">Решение Научно-технического совета </w:t>
            </w:r>
            <w:r w:rsidRPr="00BD3F31">
              <w:lastRenderedPageBreak/>
              <w:t xml:space="preserve">Ростехнадзора от </w:t>
            </w:r>
            <w:r w:rsidR="002278CE">
              <w:t xml:space="preserve">16 декабря </w:t>
            </w:r>
            <w:r w:rsidR="00BD3F31" w:rsidRPr="00BD3F31">
              <w:t>2014</w:t>
            </w:r>
            <w:r w:rsidR="002278CE">
              <w:t xml:space="preserve"> г.</w:t>
            </w:r>
          </w:p>
        </w:tc>
        <w:tc>
          <w:tcPr>
            <w:tcW w:w="1842" w:type="dxa"/>
          </w:tcPr>
          <w:p w:rsidR="003E1EB7" w:rsidRDefault="004648CD" w:rsidP="003A4049">
            <w:pPr>
              <w:jc w:val="center"/>
            </w:pPr>
            <w:r>
              <w:lastRenderedPageBreak/>
              <w:t>Апрель</w:t>
            </w:r>
          </w:p>
        </w:tc>
        <w:tc>
          <w:tcPr>
            <w:tcW w:w="3119" w:type="dxa"/>
          </w:tcPr>
          <w:p w:rsidR="003E1EB7" w:rsidRDefault="003E1EB7" w:rsidP="003A4049">
            <w:r>
              <w:t>Правовое управление</w:t>
            </w:r>
          </w:p>
          <w:p w:rsidR="003E1EB7" w:rsidRDefault="003E1EB7" w:rsidP="003A4049"/>
          <w:p w:rsidR="003E1EB7" w:rsidRDefault="003E1EB7" w:rsidP="003E1EB7">
            <w:pPr>
              <w:rPr>
                <w:bCs/>
              </w:rPr>
            </w:pPr>
            <w:r w:rsidRPr="00A91388">
              <w:rPr>
                <w:bCs/>
              </w:rPr>
              <w:t xml:space="preserve">Управление обеспечения организационно-контрольной и </w:t>
            </w:r>
            <w:r w:rsidRPr="00A91388">
              <w:rPr>
                <w:bCs/>
              </w:rPr>
              <w:lastRenderedPageBreak/>
              <w:t>лицензионно-разрешительной деятельности</w:t>
            </w:r>
          </w:p>
          <w:p w:rsidR="0056714E" w:rsidRDefault="0056714E" w:rsidP="003E1EB7">
            <w:pPr>
              <w:rPr>
                <w:bCs/>
              </w:rPr>
            </w:pPr>
          </w:p>
          <w:p w:rsidR="003E1EB7" w:rsidRDefault="003E1EB7" w:rsidP="003E1EB7">
            <w:r w:rsidRPr="00A91388">
              <w:t>Управление горного надзора</w:t>
            </w:r>
          </w:p>
          <w:p w:rsidR="0056714E" w:rsidRPr="00A91388" w:rsidRDefault="0056714E" w:rsidP="003E1EB7"/>
          <w:p w:rsidR="003E1EB7" w:rsidRDefault="003E1EB7" w:rsidP="003E1EB7">
            <w:r w:rsidRPr="00A91388">
              <w:t>Управление общепромышленного надзора</w:t>
            </w:r>
          </w:p>
          <w:p w:rsidR="0056714E" w:rsidRPr="00A91388" w:rsidRDefault="0056714E" w:rsidP="003E1EB7"/>
          <w:p w:rsidR="003E1EB7" w:rsidRDefault="003E1EB7" w:rsidP="003E1EB7">
            <w:r>
              <w:t>Управление государственного строительного надзора</w:t>
            </w:r>
          </w:p>
          <w:p w:rsidR="0056714E" w:rsidRDefault="0056714E" w:rsidP="003E1EB7"/>
          <w:p w:rsidR="003E1EB7" w:rsidRDefault="003E1EB7" w:rsidP="003E1EB7">
            <w:r>
              <w:t xml:space="preserve">Управление по надзору </w:t>
            </w:r>
            <w:r w:rsidR="00C57318">
              <w:br/>
            </w:r>
            <w:r>
              <w:t>в угольной промышленности</w:t>
            </w:r>
          </w:p>
          <w:p w:rsidR="0056714E" w:rsidRDefault="0056714E" w:rsidP="003E1EB7"/>
          <w:p w:rsidR="003E1EB7" w:rsidRDefault="003E1EB7" w:rsidP="003E1EB7">
            <w:r>
              <w:t xml:space="preserve">Управление по надзору </w:t>
            </w:r>
            <w:r w:rsidR="0031686B">
              <w:br/>
            </w:r>
            <w:r>
              <w:t>за объектами нефтегазового комплекса</w:t>
            </w:r>
          </w:p>
        </w:tc>
      </w:tr>
      <w:tr w:rsidR="003E1EB7" w:rsidRPr="00665E88" w:rsidTr="00446FD8">
        <w:tblPrEx>
          <w:tblLook w:val="0000"/>
        </w:tblPrEx>
        <w:tc>
          <w:tcPr>
            <w:tcW w:w="710" w:type="dxa"/>
          </w:tcPr>
          <w:p w:rsidR="003E1EB7" w:rsidRPr="008B36F3" w:rsidRDefault="003E1EB7" w:rsidP="003E1EB7">
            <w:pPr>
              <w:numPr>
                <w:ilvl w:val="0"/>
                <w:numId w:val="17"/>
              </w:numPr>
              <w:tabs>
                <w:tab w:val="left" w:pos="12"/>
              </w:tabs>
              <w:jc w:val="both"/>
              <w:rPr>
                <w:strike/>
              </w:rPr>
            </w:pPr>
          </w:p>
        </w:tc>
        <w:tc>
          <w:tcPr>
            <w:tcW w:w="4678" w:type="dxa"/>
          </w:tcPr>
          <w:p w:rsidR="003E1EB7" w:rsidRPr="008B36F3" w:rsidRDefault="007C78D9" w:rsidP="0005440A">
            <w:pPr>
              <w:jc w:val="both"/>
              <w:rPr>
                <w:strike/>
              </w:rPr>
            </w:pPr>
            <w:r w:rsidRPr="008B36F3">
              <w:rPr>
                <w:strike/>
              </w:rPr>
              <w:t xml:space="preserve">Проект приказа Ростехнадзора </w:t>
            </w:r>
            <w:r w:rsidR="008A22B0" w:rsidRPr="008B36F3">
              <w:rPr>
                <w:strike/>
              </w:rPr>
              <w:br/>
            </w:r>
            <w:r w:rsidR="003E1EB7" w:rsidRPr="008B36F3">
              <w:rPr>
                <w:strike/>
              </w:rPr>
              <w:t xml:space="preserve">«Об утверждении федеральных норм </w:t>
            </w:r>
            <w:r w:rsidR="008A22B0" w:rsidRPr="008B36F3">
              <w:rPr>
                <w:strike/>
              </w:rPr>
              <w:br/>
            </w:r>
            <w:r w:rsidR="003E1EB7" w:rsidRPr="008B36F3">
              <w:rPr>
                <w:strike/>
              </w:rPr>
              <w:t xml:space="preserve">и правил в области промышленной безопасности </w:t>
            </w:r>
            <w:r w:rsidR="008A22B0" w:rsidRPr="008B36F3">
              <w:rPr>
                <w:strike/>
              </w:rPr>
              <w:t>«</w:t>
            </w:r>
            <w:r w:rsidR="003E1EB7" w:rsidRPr="008B36F3">
              <w:rPr>
                <w:strike/>
              </w:rPr>
              <w:t xml:space="preserve">Общие требования </w:t>
            </w:r>
            <w:r w:rsidR="008A22B0" w:rsidRPr="008B36F3">
              <w:rPr>
                <w:strike/>
              </w:rPr>
              <w:br/>
            </w:r>
            <w:r w:rsidR="003E1EB7" w:rsidRPr="008B36F3">
              <w:rPr>
                <w:strike/>
              </w:rPr>
              <w:t>к проведению неразрушающего контроля технических устройств, зданий и сооружений на опасных производственных объектах</w:t>
            </w:r>
            <w:r w:rsidR="008A22B0" w:rsidRPr="008B36F3">
              <w:rPr>
                <w:strike/>
              </w:rPr>
              <w:t>»</w:t>
            </w:r>
          </w:p>
        </w:tc>
        <w:tc>
          <w:tcPr>
            <w:tcW w:w="5103" w:type="dxa"/>
          </w:tcPr>
          <w:p w:rsidR="003E1EB7" w:rsidRPr="008B36F3" w:rsidRDefault="003E1EB7" w:rsidP="003A4049">
            <w:pPr>
              <w:ind w:right="33"/>
              <w:jc w:val="both"/>
              <w:rPr>
                <w:strike/>
              </w:rPr>
            </w:pPr>
            <w:r w:rsidRPr="008B36F3">
              <w:rPr>
                <w:strike/>
              </w:rPr>
              <w:t xml:space="preserve">Пункт 3 статьи 4 Федерального закона </w:t>
            </w:r>
            <w:r w:rsidR="00BB741E" w:rsidRPr="008B36F3">
              <w:rPr>
                <w:strike/>
              </w:rPr>
              <w:br/>
            </w:r>
            <w:r w:rsidRPr="008B36F3">
              <w:rPr>
                <w:strike/>
              </w:rPr>
              <w:t>от 21</w:t>
            </w:r>
            <w:r w:rsidR="002278CE" w:rsidRPr="008B36F3">
              <w:rPr>
                <w:strike/>
              </w:rPr>
              <w:t xml:space="preserve"> июля </w:t>
            </w:r>
            <w:r w:rsidRPr="008B36F3">
              <w:rPr>
                <w:strike/>
              </w:rPr>
              <w:t>1997</w:t>
            </w:r>
            <w:r w:rsidR="002278CE" w:rsidRPr="008B36F3">
              <w:rPr>
                <w:strike/>
              </w:rPr>
              <w:t xml:space="preserve"> г.</w:t>
            </w:r>
            <w:r w:rsidRPr="008B36F3">
              <w:rPr>
                <w:strike/>
              </w:rPr>
              <w:t xml:space="preserve"> № 116-ФЗ </w:t>
            </w:r>
            <w:r w:rsidR="002278CE" w:rsidRPr="008B36F3">
              <w:rPr>
                <w:strike/>
              </w:rPr>
              <w:br/>
            </w:r>
            <w:r w:rsidRPr="008B36F3">
              <w:rPr>
                <w:strike/>
              </w:rPr>
              <w:t>«О промышленной безопасности опа</w:t>
            </w:r>
            <w:r w:rsidR="002278CE" w:rsidRPr="008B36F3">
              <w:rPr>
                <w:strike/>
              </w:rPr>
              <w:t>сных производственных объектов»</w:t>
            </w:r>
          </w:p>
          <w:p w:rsidR="003E1EB7" w:rsidRDefault="003E1EB7" w:rsidP="002278CE">
            <w:pPr>
              <w:ind w:right="33"/>
              <w:jc w:val="both"/>
              <w:rPr>
                <w:strike/>
              </w:rPr>
            </w:pPr>
            <w:r w:rsidRPr="008B36F3">
              <w:rPr>
                <w:strike/>
              </w:rPr>
              <w:t>Решение Научно-технического совета Ростехнадзора от 14</w:t>
            </w:r>
            <w:r w:rsidR="002278CE" w:rsidRPr="008B36F3">
              <w:rPr>
                <w:strike/>
              </w:rPr>
              <w:t xml:space="preserve"> февраля </w:t>
            </w:r>
            <w:r w:rsidRPr="008B36F3">
              <w:rPr>
                <w:strike/>
              </w:rPr>
              <w:t>2014</w:t>
            </w:r>
            <w:r w:rsidR="002278CE" w:rsidRPr="008B36F3">
              <w:rPr>
                <w:strike/>
              </w:rPr>
              <w:t xml:space="preserve"> г.</w:t>
            </w:r>
            <w:r w:rsidRPr="008B36F3">
              <w:rPr>
                <w:strike/>
              </w:rPr>
              <w:t xml:space="preserve"> </w:t>
            </w:r>
            <w:r w:rsidR="002278CE" w:rsidRPr="008B36F3">
              <w:rPr>
                <w:strike/>
              </w:rPr>
              <w:br/>
            </w:r>
            <w:r w:rsidRPr="008B36F3">
              <w:rPr>
                <w:strike/>
              </w:rPr>
              <w:t>(протокол № 1)</w:t>
            </w:r>
          </w:p>
          <w:p w:rsidR="008B36F3" w:rsidRPr="008B36F3" w:rsidRDefault="008B36F3" w:rsidP="002278CE">
            <w:pPr>
              <w:ind w:right="33"/>
              <w:jc w:val="both"/>
            </w:pPr>
            <w:r w:rsidRPr="008B36F3">
              <w:t>(позиция исключена в соответствии с приказом Ростехнадзора от 30.09.2015 № 382)</w:t>
            </w:r>
          </w:p>
        </w:tc>
        <w:tc>
          <w:tcPr>
            <w:tcW w:w="1842" w:type="dxa"/>
          </w:tcPr>
          <w:p w:rsidR="003E1EB7" w:rsidRPr="008B36F3" w:rsidRDefault="003E1EB7" w:rsidP="003A4049">
            <w:pPr>
              <w:jc w:val="center"/>
              <w:rPr>
                <w:strike/>
              </w:rPr>
            </w:pPr>
            <w:r w:rsidRPr="008B36F3">
              <w:rPr>
                <w:strike/>
              </w:rPr>
              <w:t>Сентябрь</w:t>
            </w:r>
          </w:p>
        </w:tc>
        <w:tc>
          <w:tcPr>
            <w:tcW w:w="3119" w:type="dxa"/>
          </w:tcPr>
          <w:p w:rsidR="003E1EB7" w:rsidRPr="008B36F3" w:rsidRDefault="003E1EB7" w:rsidP="003A4049">
            <w:pPr>
              <w:rPr>
                <w:strike/>
              </w:rPr>
            </w:pPr>
            <w:r w:rsidRPr="008B36F3">
              <w:rPr>
                <w:strike/>
              </w:rPr>
              <w:t>Управление государственного строительного надзора</w:t>
            </w:r>
          </w:p>
          <w:p w:rsidR="003E1EB7" w:rsidRPr="008B36F3" w:rsidRDefault="003E1EB7" w:rsidP="003A4049">
            <w:pPr>
              <w:rPr>
                <w:strike/>
              </w:rPr>
            </w:pPr>
          </w:p>
          <w:p w:rsidR="008747B5" w:rsidRPr="008B36F3" w:rsidRDefault="008747B5" w:rsidP="003A4049">
            <w:pPr>
              <w:rPr>
                <w:strike/>
              </w:rPr>
            </w:pPr>
            <w:r w:rsidRPr="008B36F3">
              <w:rPr>
                <w:strike/>
              </w:rPr>
              <w:t>Управление общепромышленного надзора</w:t>
            </w:r>
          </w:p>
          <w:p w:rsidR="008747B5" w:rsidRPr="008B36F3" w:rsidRDefault="008747B5" w:rsidP="003A4049">
            <w:pPr>
              <w:rPr>
                <w:strike/>
              </w:rPr>
            </w:pPr>
          </w:p>
          <w:p w:rsidR="003E1EB7" w:rsidRPr="008B36F3" w:rsidRDefault="003E1EB7" w:rsidP="003A4049">
            <w:pPr>
              <w:rPr>
                <w:strike/>
              </w:rPr>
            </w:pPr>
            <w:r w:rsidRPr="008B36F3">
              <w:rPr>
                <w:strike/>
              </w:rPr>
              <w:t>Правовое управление</w:t>
            </w:r>
          </w:p>
          <w:p w:rsidR="00ED7D29" w:rsidRPr="008B36F3" w:rsidRDefault="00ED7D29" w:rsidP="003A4049">
            <w:pPr>
              <w:rPr>
                <w:strike/>
              </w:rPr>
            </w:pPr>
          </w:p>
          <w:p w:rsidR="00ED7D29" w:rsidRPr="008B36F3" w:rsidRDefault="00ED7D29" w:rsidP="003A4049">
            <w:pPr>
              <w:rPr>
                <w:strike/>
              </w:rPr>
            </w:pPr>
            <w:r w:rsidRPr="008B36F3">
              <w:rPr>
                <w:strike/>
              </w:rPr>
              <w:t xml:space="preserve">Управление по надзору за </w:t>
            </w:r>
            <w:r w:rsidRPr="008B36F3">
              <w:rPr>
                <w:strike/>
              </w:rPr>
              <w:lastRenderedPageBreak/>
              <w:t>объектами нефтегазового комплекса</w:t>
            </w:r>
          </w:p>
        </w:tc>
      </w:tr>
      <w:tr w:rsidR="003E1EB7" w:rsidRPr="00665E88" w:rsidTr="00446FD8">
        <w:tblPrEx>
          <w:tblLook w:val="0000"/>
        </w:tblPrEx>
        <w:tc>
          <w:tcPr>
            <w:tcW w:w="710" w:type="dxa"/>
          </w:tcPr>
          <w:p w:rsidR="003E1EB7" w:rsidRPr="00361388" w:rsidRDefault="003E1EB7" w:rsidP="003E1EB7">
            <w:pPr>
              <w:numPr>
                <w:ilvl w:val="0"/>
                <w:numId w:val="17"/>
              </w:numPr>
              <w:tabs>
                <w:tab w:val="left" w:pos="12"/>
              </w:tabs>
              <w:jc w:val="both"/>
              <w:rPr>
                <w:b/>
              </w:rPr>
            </w:pPr>
          </w:p>
        </w:tc>
        <w:tc>
          <w:tcPr>
            <w:tcW w:w="4678" w:type="dxa"/>
          </w:tcPr>
          <w:p w:rsidR="003E1EB7" w:rsidRPr="00361388" w:rsidRDefault="007C78D9" w:rsidP="003A4049">
            <w:pPr>
              <w:jc w:val="both"/>
              <w:rPr>
                <w:b/>
                <w:strike/>
              </w:rPr>
            </w:pPr>
            <w:r>
              <w:t xml:space="preserve">Проект приказа Ростехнадзора </w:t>
            </w:r>
            <w:r w:rsidR="008A22B0">
              <w:br/>
              <w:t>«</w:t>
            </w:r>
            <w:r>
              <w:t>Об утверждении</w:t>
            </w:r>
            <w:r w:rsidR="003E1EB7">
              <w:t xml:space="preserve"> федеральных норм </w:t>
            </w:r>
            <w:r w:rsidR="008A22B0">
              <w:br/>
            </w:r>
            <w:r w:rsidR="003E1EB7">
              <w:t xml:space="preserve">и правил в области промышленной безопасности </w:t>
            </w:r>
            <w:r w:rsidR="003A4049">
              <w:t>«</w:t>
            </w:r>
            <w:r w:rsidR="003E1EB7">
              <w:t xml:space="preserve">Правила безопасности </w:t>
            </w:r>
            <w:r w:rsidR="008A22B0">
              <w:br/>
            </w:r>
            <w:r w:rsidR="003E1EB7">
              <w:t>для нефтегазоперерабатывающих производств</w:t>
            </w:r>
            <w:r w:rsidR="008A22B0">
              <w:t>»</w:t>
            </w:r>
          </w:p>
        </w:tc>
        <w:tc>
          <w:tcPr>
            <w:tcW w:w="5103" w:type="dxa"/>
          </w:tcPr>
          <w:p w:rsidR="003E1EB7" w:rsidRDefault="003E1EB7" w:rsidP="003E1EB7">
            <w:pPr>
              <w:ind w:right="33"/>
              <w:jc w:val="both"/>
            </w:pPr>
            <w:r>
              <w:t xml:space="preserve">Пункт 3 статьи 4 Федерального закона </w:t>
            </w:r>
            <w:r w:rsidR="003A4049">
              <w:br/>
            </w:r>
            <w:r>
              <w:t>от 21</w:t>
            </w:r>
            <w:r w:rsidR="002278CE">
              <w:t xml:space="preserve"> июля </w:t>
            </w:r>
            <w:r>
              <w:t>1997</w:t>
            </w:r>
            <w:r w:rsidR="002278CE">
              <w:t xml:space="preserve"> г.</w:t>
            </w:r>
            <w:r>
              <w:t xml:space="preserve"> № 116-ФЗ </w:t>
            </w:r>
            <w:r w:rsidR="002278CE">
              <w:br/>
            </w:r>
            <w:r w:rsidR="003A4049">
              <w:t>«</w:t>
            </w:r>
            <w:r>
              <w:t>О промышленной безопасности опасных производственных объектов</w:t>
            </w:r>
            <w:r w:rsidR="003A4049">
              <w:t>»</w:t>
            </w:r>
          </w:p>
          <w:p w:rsidR="003E1EB7" w:rsidRDefault="003E1EB7" w:rsidP="003A4049">
            <w:pPr>
              <w:jc w:val="both"/>
              <w:rPr>
                <w:rFonts w:eastAsia="Calibri"/>
                <w:lang w:eastAsia="en-US"/>
              </w:rPr>
            </w:pPr>
            <w:r w:rsidRPr="00044969">
              <w:rPr>
                <w:rFonts w:eastAsia="Calibri"/>
                <w:lang w:eastAsia="en-US"/>
              </w:rPr>
              <w:t xml:space="preserve">Подпункт </w:t>
            </w:r>
            <w:r w:rsidR="001818B1">
              <w:rPr>
                <w:rFonts w:eastAsia="Calibri"/>
                <w:lang w:eastAsia="en-US"/>
              </w:rPr>
              <w:t>«</w:t>
            </w:r>
            <w:r w:rsidRPr="00044969">
              <w:rPr>
                <w:rFonts w:eastAsia="Calibri"/>
                <w:lang w:eastAsia="en-US"/>
              </w:rPr>
              <w:t>в</w:t>
            </w:r>
            <w:r w:rsidR="001818B1">
              <w:rPr>
                <w:rFonts w:eastAsia="Calibri"/>
                <w:lang w:eastAsia="en-US"/>
              </w:rPr>
              <w:t>»</w:t>
            </w:r>
            <w:r w:rsidRPr="00044969">
              <w:rPr>
                <w:rFonts w:eastAsia="Calibri"/>
                <w:lang w:eastAsia="en-US"/>
              </w:rPr>
              <w:t xml:space="preserve"> пункта 2 поручения Президента Российской Федерации</w:t>
            </w:r>
            <w:r w:rsidR="002278CE">
              <w:rPr>
                <w:rFonts w:eastAsia="Calibri"/>
                <w:lang w:eastAsia="en-US"/>
              </w:rPr>
              <w:t xml:space="preserve"> </w:t>
            </w:r>
            <w:r w:rsidR="002278CE">
              <w:rPr>
                <w:rFonts w:eastAsia="Calibri"/>
                <w:lang w:eastAsia="en-US"/>
              </w:rPr>
              <w:br/>
            </w:r>
            <w:r w:rsidRPr="00044969">
              <w:rPr>
                <w:rFonts w:eastAsia="Calibri"/>
                <w:lang w:eastAsia="en-US"/>
              </w:rPr>
              <w:t>от 29</w:t>
            </w:r>
            <w:r w:rsidR="002278CE">
              <w:rPr>
                <w:rFonts w:eastAsia="Calibri"/>
                <w:lang w:eastAsia="en-US"/>
              </w:rPr>
              <w:t xml:space="preserve"> марта </w:t>
            </w:r>
            <w:r w:rsidRPr="00044969">
              <w:rPr>
                <w:rFonts w:eastAsia="Calibri"/>
                <w:lang w:eastAsia="en-US"/>
              </w:rPr>
              <w:t>2010</w:t>
            </w:r>
            <w:r w:rsidR="002278CE">
              <w:rPr>
                <w:rFonts w:eastAsia="Calibri"/>
                <w:lang w:eastAsia="en-US"/>
              </w:rPr>
              <w:t xml:space="preserve"> г.</w:t>
            </w:r>
            <w:r w:rsidRPr="00044969">
              <w:rPr>
                <w:rFonts w:eastAsia="Calibri"/>
                <w:lang w:eastAsia="en-US"/>
              </w:rPr>
              <w:t xml:space="preserve"> № Пр-839</w:t>
            </w:r>
          </w:p>
          <w:p w:rsidR="009D22BB" w:rsidRPr="00044969" w:rsidRDefault="00BD3F31" w:rsidP="002278CE">
            <w:pPr>
              <w:jc w:val="both"/>
              <w:rPr>
                <w:rFonts w:eastAsia="Calibri"/>
                <w:lang w:eastAsia="en-US"/>
              </w:rPr>
            </w:pPr>
            <w:r>
              <w:t xml:space="preserve">Решение Научно-технического совета </w:t>
            </w:r>
            <w:r w:rsidRPr="00BD3F31">
              <w:t>Ростехнадзора от 16</w:t>
            </w:r>
            <w:r w:rsidR="002278CE">
              <w:t xml:space="preserve"> декабря </w:t>
            </w:r>
            <w:r w:rsidRPr="00BD3F31">
              <w:t>2014</w:t>
            </w:r>
            <w:r w:rsidR="002278CE">
              <w:t xml:space="preserve"> г.</w:t>
            </w:r>
          </w:p>
        </w:tc>
        <w:tc>
          <w:tcPr>
            <w:tcW w:w="1842" w:type="dxa"/>
          </w:tcPr>
          <w:p w:rsidR="003E1EB7" w:rsidRDefault="003E1EB7" w:rsidP="003A4049">
            <w:pPr>
              <w:jc w:val="center"/>
            </w:pPr>
            <w:r>
              <w:t>Ноябрь</w:t>
            </w:r>
          </w:p>
        </w:tc>
        <w:tc>
          <w:tcPr>
            <w:tcW w:w="3119" w:type="dxa"/>
          </w:tcPr>
          <w:p w:rsidR="003E1EB7" w:rsidRDefault="003E1EB7" w:rsidP="003A4049">
            <w:r>
              <w:t xml:space="preserve">Управление по надзору </w:t>
            </w:r>
            <w:r w:rsidR="0031686B">
              <w:br/>
            </w:r>
            <w:r>
              <w:t>за объектами нефтегазового комплекса</w:t>
            </w:r>
          </w:p>
          <w:p w:rsidR="003E1EB7" w:rsidRDefault="003E1EB7" w:rsidP="003A4049"/>
          <w:p w:rsidR="003E1EB7" w:rsidRPr="00361388" w:rsidRDefault="003E1EB7" w:rsidP="003A4049">
            <w:r>
              <w:t>Правовое управление</w:t>
            </w:r>
          </w:p>
        </w:tc>
      </w:tr>
      <w:tr w:rsidR="003E1EB7" w:rsidRPr="00665E88" w:rsidTr="00446FD8">
        <w:tblPrEx>
          <w:tblLook w:val="0000"/>
        </w:tblPrEx>
        <w:tc>
          <w:tcPr>
            <w:tcW w:w="710" w:type="dxa"/>
          </w:tcPr>
          <w:p w:rsidR="003E1EB7" w:rsidRPr="00A91834" w:rsidRDefault="003E1EB7" w:rsidP="003E1EB7">
            <w:pPr>
              <w:numPr>
                <w:ilvl w:val="0"/>
                <w:numId w:val="17"/>
              </w:numPr>
              <w:tabs>
                <w:tab w:val="left" w:pos="12"/>
              </w:tabs>
              <w:jc w:val="both"/>
              <w:rPr>
                <w:b/>
                <w:strike/>
              </w:rPr>
            </w:pPr>
          </w:p>
        </w:tc>
        <w:tc>
          <w:tcPr>
            <w:tcW w:w="4678" w:type="dxa"/>
          </w:tcPr>
          <w:p w:rsidR="003E1EB7" w:rsidRPr="00A91834" w:rsidRDefault="003E1EB7" w:rsidP="008A22B0">
            <w:pPr>
              <w:jc w:val="both"/>
              <w:rPr>
                <w:strike/>
              </w:rPr>
            </w:pPr>
            <w:r w:rsidRPr="00A91834">
              <w:rPr>
                <w:strike/>
              </w:rPr>
              <w:t xml:space="preserve">Проект приказа Ростехнадзора </w:t>
            </w:r>
            <w:r w:rsidR="008A22B0" w:rsidRPr="00A91834">
              <w:rPr>
                <w:strike/>
              </w:rPr>
              <w:br/>
              <w:t>«</w:t>
            </w:r>
            <w:r w:rsidRPr="00A91834">
              <w:rPr>
                <w:strike/>
              </w:rPr>
              <w:t xml:space="preserve">О внесении изменений в Федеральные нормы и правила в области промышленной безопасности </w:t>
            </w:r>
            <w:r w:rsidR="008A22B0" w:rsidRPr="00A91834">
              <w:rPr>
                <w:strike/>
              </w:rPr>
              <w:t>«</w:t>
            </w:r>
            <w:r w:rsidRPr="00A91834">
              <w:rPr>
                <w:strike/>
              </w:rPr>
              <w:t xml:space="preserve">Порядок осуществления экспертизы промышленной безопасности в химической, нефтехимической </w:t>
            </w:r>
            <w:r w:rsidR="008A22B0" w:rsidRPr="00A91834">
              <w:rPr>
                <w:strike/>
              </w:rPr>
              <w:br/>
            </w:r>
            <w:r w:rsidRPr="00A91834">
              <w:rPr>
                <w:strike/>
              </w:rPr>
              <w:t>и нефтегазовой промышленности</w:t>
            </w:r>
            <w:r w:rsidR="008A22B0" w:rsidRPr="00A91834">
              <w:rPr>
                <w:strike/>
              </w:rPr>
              <w:t>»</w:t>
            </w:r>
            <w:r w:rsidRPr="00A91834">
              <w:rPr>
                <w:strike/>
              </w:rPr>
              <w:t xml:space="preserve">, утвержденные приказом Ростехнадзора </w:t>
            </w:r>
            <w:r w:rsidR="008A22B0" w:rsidRPr="00A91834">
              <w:rPr>
                <w:strike/>
              </w:rPr>
              <w:br/>
            </w:r>
            <w:r w:rsidRPr="00A91834">
              <w:rPr>
                <w:strike/>
              </w:rPr>
              <w:t>от 15.10.2012 № 584</w:t>
            </w:r>
            <w:r w:rsidR="008A22B0" w:rsidRPr="00A91834">
              <w:rPr>
                <w:strike/>
              </w:rPr>
              <w:t>»</w:t>
            </w:r>
          </w:p>
        </w:tc>
        <w:tc>
          <w:tcPr>
            <w:tcW w:w="5103" w:type="dxa"/>
          </w:tcPr>
          <w:p w:rsidR="00DD1138" w:rsidRPr="00A91834" w:rsidRDefault="00DD1138" w:rsidP="00DD1138">
            <w:pPr>
              <w:ind w:right="33"/>
              <w:jc w:val="both"/>
              <w:rPr>
                <w:strike/>
              </w:rPr>
            </w:pPr>
            <w:r w:rsidRPr="00A91834">
              <w:rPr>
                <w:strike/>
              </w:rPr>
              <w:t xml:space="preserve">Пункт 3 статьи 4 Федерального закона </w:t>
            </w:r>
            <w:r w:rsidR="001818B1" w:rsidRPr="00A91834">
              <w:rPr>
                <w:strike/>
              </w:rPr>
              <w:br/>
            </w:r>
            <w:r w:rsidRPr="00A91834">
              <w:rPr>
                <w:strike/>
              </w:rPr>
              <w:t>от 21</w:t>
            </w:r>
            <w:r w:rsidR="002278CE" w:rsidRPr="00A91834">
              <w:rPr>
                <w:strike/>
              </w:rPr>
              <w:t xml:space="preserve"> июля </w:t>
            </w:r>
            <w:r w:rsidRPr="00A91834">
              <w:rPr>
                <w:strike/>
              </w:rPr>
              <w:t>1997</w:t>
            </w:r>
            <w:r w:rsidR="002278CE" w:rsidRPr="00A91834">
              <w:rPr>
                <w:strike/>
              </w:rPr>
              <w:t xml:space="preserve"> г.</w:t>
            </w:r>
            <w:r w:rsidRPr="00A91834">
              <w:rPr>
                <w:strike/>
              </w:rPr>
              <w:t xml:space="preserve"> № 116-ФЗ </w:t>
            </w:r>
            <w:r w:rsidR="002278CE" w:rsidRPr="00A91834">
              <w:rPr>
                <w:strike/>
              </w:rPr>
              <w:br/>
              <w:t>«</w:t>
            </w:r>
            <w:r w:rsidRPr="00A91834">
              <w:rPr>
                <w:strike/>
              </w:rPr>
              <w:t>О промышленной безопасности опасных производственных объектов</w:t>
            </w:r>
            <w:r w:rsidR="001818B1" w:rsidRPr="00A91834">
              <w:rPr>
                <w:strike/>
              </w:rPr>
              <w:t>»</w:t>
            </w:r>
          </w:p>
          <w:p w:rsidR="003E1EB7" w:rsidRDefault="00BD3F31" w:rsidP="002278CE">
            <w:pPr>
              <w:jc w:val="both"/>
              <w:rPr>
                <w:strike/>
              </w:rPr>
            </w:pPr>
            <w:r w:rsidRPr="00A91834">
              <w:rPr>
                <w:strike/>
              </w:rPr>
              <w:t>Решение Научно-технического совета Ростехнадзора от 16</w:t>
            </w:r>
            <w:r w:rsidR="002278CE" w:rsidRPr="00A91834">
              <w:rPr>
                <w:strike/>
              </w:rPr>
              <w:t xml:space="preserve"> декабря </w:t>
            </w:r>
            <w:r w:rsidRPr="00A91834">
              <w:rPr>
                <w:strike/>
              </w:rPr>
              <w:t>2014</w:t>
            </w:r>
            <w:r w:rsidR="002278CE" w:rsidRPr="00A91834">
              <w:rPr>
                <w:strike/>
              </w:rPr>
              <w:t xml:space="preserve"> г.</w:t>
            </w:r>
          </w:p>
          <w:p w:rsidR="00A91834" w:rsidRDefault="00A91834" w:rsidP="002278CE">
            <w:pPr>
              <w:jc w:val="both"/>
              <w:rPr>
                <w:strike/>
              </w:rPr>
            </w:pPr>
          </w:p>
          <w:p w:rsidR="00A91834" w:rsidRPr="00A91834" w:rsidRDefault="00A91834" w:rsidP="002278CE">
            <w:pPr>
              <w:jc w:val="both"/>
              <w:rPr>
                <w:rFonts w:eastAsia="Calibri"/>
                <w:lang w:eastAsia="en-US"/>
              </w:rPr>
            </w:pPr>
            <w:r w:rsidRPr="00A91834">
              <w:t xml:space="preserve">(позиция исключена в соответствии с приказом </w:t>
            </w:r>
            <w:r w:rsidR="007F12E7" w:rsidRPr="00A91834">
              <w:t>Ростехнадзора</w:t>
            </w:r>
            <w:r w:rsidRPr="00A91834">
              <w:t xml:space="preserve"> от 13.07.2015 № 269).</w:t>
            </w:r>
          </w:p>
        </w:tc>
        <w:tc>
          <w:tcPr>
            <w:tcW w:w="1842" w:type="dxa"/>
          </w:tcPr>
          <w:p w:rsidR="003E1EB7" w:rsidRPr="00A91834" w:rsidRDefault="003E1EB7" w:rsidP="003A4049">
            <w:pPr>
              <w:jc w:val="center"/>
              <w:rPr>
                <w:strike/>
              </w:rPr>
            </w:pPr>
            <w:r w:rsidRPr="00A91834">
              <w:rPr>
                <w:strike/>
              </w:rPr>
              <w:t>Ноябрь</w:t>
            </w:r>
          </w:p>
        </w:tc>
        <w:tc>
          <w:tcPr>
            <w:tcW w:w="3119" w:type="dxa"/>
          </w:tcPr>
          <w:p w:rsidR="003E1EB7" w:rsidRPr="00A91834" w:rsidRDefault="003E1EB7" w:rsidP="003A4049">
            <w:pPr>
              <w:rPr>
                <w:strike/>
              </w:rPr>
            </w:pPr>
            <w:r w:rsidRPr="00A91834">
              <w:rPr>
                <w:strike/>
              </w:rPr>
              <w:t xml:space="preserve">Управление по надзору </w:t>
            </w:r>
            <w:r w:rsidR="0031686B" w:rsidRPr="00A91834">
              <w:rPr>
                <w:strike/>
              </w:rPr>
              <w:br/>
            </w:r>
            <w:r w:rsidRPr="00A91834">
              <w:rPr>
                <w:strike/>
              </w:rPr>
              <w:t>за объектами нефтегазового комплекса</w:t>
            </w:r>
          </w:p>
          <w:p w:rsidR="003E1EB7" w:rsidRPr="00A91834" w:rsidRDefault="003E1EB7" w:rsidP="003A4049">
            <w:pPr>
              <w:rPr>
                <w:strike/>
              </w:rPr>
            </w:pPr>
          </w:p>
          <w:p w:rsidR="0037703C" w:rsidRPr="00A91834" w:rsidRDefault="0037703C" w:rsidP="003A4049">
            <w:pPr>
              <w:rPr>
                <w:strike/>
              </w:rPr>
            </w:pPr>
            <w:r w:rsidRPr="00A91834">
              <w:rPr>
                <w:strike/>
              </w:rPr>
              <w:t>Управление общепромышленного надзора</w:t>
            </w:r>
          </w:p>
          <w:p w:rsidR="0037703C" w:rsidRPr="00A91834" w:rsidRDefault="0037703C" w:rsidP="003A4049">
            <w:pPr>
              <w:rPr>
                <w:strike/>
              </w:rPr>
            </w:pPr>
          </w:p>
          <w:p w:rsidR="003E1EB7" w:rsidRPr="00A91834" w:rsidRDefault="003E1EB7" w:rsidP="003A4049">
            <w:pPr>
              <w:rPr>
                <w:strike/>
              </w:rPr>
            </w:pPr>
            <w:r w:rsidRPr="00A91834">
              <w:rPr>
                <w:strike/>
              </w:rPr>
              <w:t>Правовое управление</w:t>
            </w:r>
          </w:p>
        </w:tc>
      </w:tr>
      <w:tr w:rsidR="00750040" w:rsidRPr="00665E88" w:rsidTr="00446FD8">
        <w:tblPrEx>
          <w:tblLook w:val="0000"/>
        </w:tblPrEx>
        <w:tc>
          <w:tcPr>
            <w:tcW w:w="710" w:type="dxa"/>
          </w:tcPr>
          <w:p w:rsidR="00750040" w:rsidRPr="00665E88" w:rsidRDefault="00750040" w:rsidP="003E1EB7">
            <w:pPr>
              <w:numPr>
                <w:ilvl w:val="0"/>
                <w:numId w:val="17"/>
              </w:numPr>
              <w:tabs>
                <w:tab w:val="left" w:pos="12"/>
              </w:tabs>
              <w:jc w:val="both"/>
            </w:pPr>
          </w:p>
        </w:tc>
        <w:tc>
          <w:tcPr>
            <w:tcW w:w="4678" w:type="dxa"/>
          </w:tcPr>
          <w:p w:rsidR="00750040" w:rsidRDefault="007C78D9" w:rsidP="008A22B0">
            <w:pPr>
              <w:jc w:val="both"/>
            </w:pPr>
            <w:r>
              <w:t xml:space="preserve">Проект приказа Ростехнадзора </w:t>
            </w:r>
            <w:r w:rsidR="008A22B0">
              <w:br/>
              <w:t>«</w:t>
            </w:r>
            <w:r>
              <w:t xml:space="preserve">Об утверждении </w:t>
            </w:r>
            <w:r w:rsidR="00750040">
              <w:t>федеральных норм и правил в области промышленной безопасности «Инструкция по ведению аварийно-спасательных работ в подземных горных выработках»</w:t>
            </w:r>
          </w:p>
        </w:tc>
        <w:tc>
          <w:tcPr>
            <w:tcW w:w="5103" w:type="dxa"/>
          </w:tcPr>
          <w:p w:rsidR="00DD1138" w:rsidRDefault="00DD1138" w:rsidP="00DD1138">
            <w:pPr>
              <w:ind w:right="33"/>
              <w:jc w:val="both"/>
            </w:pPr>
            <w:r>
              <w:t xml:space="preserve">Пункт 3 статьи 4 Федерального закона </w:t>
            </w:r>
            <w:r w:rsidR="001818B1">
              <w:br/>
            </w:r>
            <w:r>
              <w:t>от 21</w:t>
            </w:r>
            <w:r w:rsidR="002278CE">
              <w:t xml:space="preserve"> июля </w:t>
            </w:r>
            <w:r>
              <w:t>1997</w:t>
            </w:r>
            <w:r w:rsidR="002278CE">
              <w:t xml:space="preserve"> г.</w:t>
            </w:r>
            <w:r>
              <w:t xml:space="preserve"> № 116-ФЗ </w:t>
            </w:r>
            <w:r w:rsidR="002278CE">
              <w:br/>
            </w:r>
            <w:r w:rsidR="001818B1">
              <w:t>«</w:t>
            </w:r>
            <w:r>
              <w:t>О промышленной безопасности опасных производственных объектов</w:t>
            </w:r>
            <w:r w:rsidR="001818B1">
              <w:t>»</w:t>
            </w:r>
          </w:p>
          <w:p w:rsidR="00750040" w:rsidRDefault="003E1EB7" w:rsidP="003E1EB7">
            <w:pPr>
              <w:jc w:val="both"/>
            </w:pPr>
            <w:r>
              <w:t>Р</w:t>
            </w:r>
            <w:r w:rsidR="00750040">
              <w:t xml:space="preserve">аздел </w:t>
            </w:r>
            <w:r w:rsidR="00750040">
              <w:rPr>
                <w:lang w:val="en-US"/>
              </w:rPr>
              <w:t>IV</w:t>
            </w:r>
            <w:r w:rsidR="00750040">
              <w:t xml:space="preserve"> Протокола заседания Правительственной комиссии </w:t>
            </w:r>
            <w:r w:rsidR="00BB741E">
              <w:br/>
            </w:r>
            <w:r w:rsidR="00750040">
              <w:t>по предупреждению и ликвидации чрезвычайных ситуаций и обеспечению пожарной безопасности</w:t>
            </w:r>
            <w:r w:rsidR="002278CE">
              <w:t xml:space="preserve"> </w:t>
            </w:r>
            <w:r w:rsidR="002278CE">
              <w:br/>
            </w:r>
            <w:r w:rsidR="00750040">
              <w:t>от 29</w:t>
            </w:r>
            <w:r w:rsidR="002278CE">
              <w:t xml:space="preserve"> августа </w:t>
            </w:r>
            <w:r w:rsidR="00750040">
              <w:t>2014</w:t>
            </w:r>
            <w:r w:rsidR="002278CE">
              <w:t xml:space="preserve"> г.</w:t>
            </w:r>
            <w:r w:rsidR="00750040">
              <w:t xml:space="preserve"> №</w:t>
            </w:r>
            <w:r w:rsidR="00A91388">
              <w:t xml:space="preserve"> </w:t>
            </w:r>
            <w:r w:rsidR="00750040">
              <w:t>12</w:t>
            </w:r>
          </w:p>
          <w:p w:rsidR="00BD3F31" w:rsidRPr="008926AC" w:rsidRDefault="00BD3F31" w:rsidP="002278CE">
            <w:pPr>
              <w:jc w:val="both"/>
            </w:pPr>
            <w:r>
              <w:t xml:space="preserve">Решение Научно-технического совета </w:t>
            </w:r>
            <w:r w:rsidRPr="00BD3F31">
              <w:t>Ростехнадзора от 16</w:t>
            </w:r>
            <w:r w:rsidR="002278CE">
              <w:t xml:space="preserve"> декабря </w:t>
            </w:r>
            <w:r w:rsidRPr="00BD3F31">
              <w:t>2014</w:t>
            </w:r>
            <w:r w:rsidR="002278CE">
              <w:t xml:space="preserve"> г</w:t>
            </w:r>
            <w:r w:rsidRPr="00BD3F31">
              <w:t>.</w:t>
            </w:r>
          </w:p>
        </w:tc>
        <w:tc>
          <w:tcPr>
            <w:tcW w:w="1842" w:type="dxa"/>
          </w:tcPr>
          <w:p w:rsidR="00750040" w:rsidRDefault="00750040" w:rsidP="00F6490C">
            <w:pPr>
              <w:jc w:val="center"/>
            </w:pPr>
            <w:r>
              <w:t>Декабрь</w:t>
            </w:r>
          </w:p>
        </w:tc>
        <w:tc>
          <w:tcPr>
            <w:tcW w:w="3119" w:type="dxa"/>
          </w:tcPr>
          <w:p w:rsidR="0031686B" w:rsidRDefault="00750040" w:rsidP="00750040">
            <w:r>
              <w:t xml:space="preserve">Управление по надзору </w:t>
            </w:r>
          </w:p>
          <w:p w:rsidR="00750040" w:rsidRDefault="00750040" w:rsidP="00750040">
            <w:r>
              <w:t>в угольной промышленности</w:t>
            </w:r>
          </w:p>
          <w:p w:rsidR="00750040" w:rsidRDefault="00750040" w:rsidP="00750040"/>
          <w:p w:rsidR="00750040" w:rsidRDefault="00750040" w:rsidP="00750040">
            <w:r>
              <w:t>Правовое управление</w:t>
            </w:r>
          </w:p>
        </w:tc>
      </w:tr>
      <w:tr w:rsidR="00750040" w:rsidRPr="00665E88" w:rsidTr="00446FD8">
        <w:tblPrEx>
          <w:tblLook w:val="0000"/>
        </w:tblPrEx>
        <w:tc>
          <w:tcPr>
            <w:tcW w:w="710" w:type="dxa"/>
          </w:tcPr>
          <w:p w:rsidR="00750040" w:rsidRPr="00361388" w:rsidRDefault="00750040" w:rsidP="003E1EB7">
            <w:pPr>
              <w:numPr>
                <w:ilvl w:val="0"/>
                <w:numId w:val="17"/>
              </w:numPr>
              <w:tabs>
                <w:tab w:val="left" w:pos="12"/>
              </w:tabs>
              <w:jc w:val="both"/>
              <w:rPr>
                <w:b/>
              </w:rPr>
            </w:pPr>
          </w:p>
        </w:tc>
        <w:tc>
          <w:tcPr>
            <w:tcW w:w="4678" w:type="dxa"/>
          </w:tcPr>
          <w:p w:rsidR="00750040" w:rsidRDefault="007C78D9" w:rsidP="008A22B0">
            <w:pPr>
              <w:jc w:val="both"/>
            </w:pPr>
            <w:r>
              <w:t xml:space="preserve">Проект приказа Ростехнадзора </w:t>
            </w:r>
            <w:r w:rsidR="008A22B0">
              <w:br/>
              <w:t>«</w:t>
            </w:r>
            <w:r>
              <w:t>Об утверждении</w:t>
            </w:r>
            <w:r w:rsidR="00750040">
              <w:t xml:space="preserve"> </w:t>
            </w:r>
            <w:r w:rsidR="00B16ED0">
              <w:t>ф</w:t>
            </w:r>
            <w:r w:rsidR="00750040">
              <w:t xml:space="preserve">едеральных норм </w:t>
            </w:r>
            <w:r w:rsidR="008A22B0">
              <w:br/>
            </w:r>
            <w:r w:rsidR="00750040">
              <w:t>и правил в области промышленной безопасности «</w:t>
            </w:r>
            <w:r w:rsidR="00750040" w:rsidRPr="000146EF">
              <w:t xml:space="preserve">Инструкция </w:t>
            </w:r>
            <w:r w:rsidR="008A22B0">
              <w:br/>
            </w:r>
            <w:r w:rsidR="00750040" w:rsidRPr="000146EF">
              <w:t xml:space="preserve">по предупреждению и тушению подземных эндогенных пожаров </w:t>
            </w:r>
            <w:r w:rsidR="008A22B0">
              <w:br/>
            </w:r>
            <w:r w:rsidR="00750040" w:rsidRPr="000146EF">
              <w:t>в угольных шахтах</w:t>
            </w:r>
            <w:r w:rsidR="00750040">
              <w:t>»</w:t>
            </w:r>
          </w:p>
        </w:tc>
        <w:tc>
          <w:tcPr>
            <w:tcW w:w="5103" w:type="dxa"/>
          </w:tcPr>
          <w:p w:rsidR="00DD1138" w:rsidRDefault="00DD1138" w:rsidP="00DD1138">
            <w:pPr>
              <w:ind w:right="33"/>
              <w:jc w:val="both"/>
            </w:pPr>
            <w:r>
              <w:t xml:space="preserve">Пункт 3 статьи 4 Федерального закона </w:t>
            </w:r>
            <w:r w:rsidR="008A22B0">
              <w:br/>
            </w:r>
            <w:r>
              <w:t>от 21</w:t>
            </w:r>
            <w:r w:rsidR="002278CE">
              <w:t xml:space="preserve"> июля </w:t>
            </w:r>
            <w:r>
              <w:t>1997</w:t>
            </w:r>
            <w:r w:rsidR="002278CE">
              <w:t xml:space="preserve"> г.</w:t>
            </w:r>
            <w:r>
              <w:t xml:space="preserve"> № 116-ФЗ </w:t>
            </w:r>
            <w:r w:rsidR="002278CE">
              <w:br/>
            </w:r>
            <w:r w:rsidR="001818B1">
              <w:t>«</w:t>
            </w:r>
            <w:r>
              <w:t>О промышленной безопасности опасных производственных объектов</w:t>
            </w:r>
            <w:r w:rsidR="008A22B0">
              <w:t>»</w:t>
            </w:r>
          </w:p>
          <w:p w:rsidR="00750040" w:rsidRDefault="00A91388" w:rsidP="009D22BB">
            <w:pPr>
              <w:jc w:val="both"/>
            </w:pPr>
            <w:r>
              <w:t xml:space="preserve">Пункт </w:t>
            </w:r>
            <w:r w:rsidR="00750040">
              <w:t>17</w:t>
            </w:r>
            <w:r w:rsidR="00750040" w:rsidRPr="000146EF">
              <w:t xml:space="preserve"> раздела </w:t>
            </w:r>
            <w:r w:rsidR="00812E56">
              <w:t>1</w:t>
            </w:r>
            <w:r w:rsidR="00750040">
              <w:t>.5</w:t>
            </w:r>
            <w:r w:rsidR="00750040" w:rsidRPr="000146EF">
              <w:t xml:space="preserve"> Программы</w:t>
            </w:r>
            <w:r w:rsidR="00750040">
              <w:t xml:space="preserve"> </w:t>
            </w:r>
            <w:r w:rsidR="008A22B0">
              <w:br/>
            </w:r>
            <w:r w:rsidR="00750040">
              <w:t>по обеспечению дальнейшего улучшения условий труда, повышения безопасности ведения горных работ, снижения аварийности и травматизма в угольной промышленности, поддержания боеготовности военизированных горноспасательных, аварийно-спасательных частей на 2014</w:t>
            </w:r>
            <w:r w:rsidR="00750040" w:rsidRPr="000146EF">
              <w:t>-201</w:t>
            </w:r>
            <w:r w:rsidR="00750040">
              <w:t>6</w:t>
            </w:r>
            <w:r w:rsidR="00750040" w:rsidRPr="000146EF">
              <w:t xml:space="preserve"> годы</w:t>
            </w:r>
          </w:p>
          <w:p w:rsidR="00BD3F31" w:rsidRDefault="00BD3F31" w:rsidP="002278CE">
            <w:pPr>
              <w:jc w:val="both"/>
            </w:pPr>
            <w:r>
              <w:t xml:space="preserve">Решение Научно-технического совета </w:t>
            </w:r>
            <w:r w:rsidRPr="00BD3F31">
              <w:t>Ростехнадзора от 16</w:t>
            </w:r>
            <w:r w:rsidR="002278CE">
              <w:t xml:space="preserve"> декабря </w:t>
            </w:r>
            <w:r w:rsidRPr="00BD3F31">
              <w:t>2014</w:t>
            </w:r>
            <w:r w:rsidR="002278CE">
              <w:t xml:space="preserve"> г</w:t>
            </w:r>
            <w:r w:rsidRPr="00BD3F31">
              <w:t>.</w:t>
            </w:r>
          </w:p>
        </w:tc>
        <w:tc>
          <w:tcPr>
            <w:tcW w:w="1842" w:type="dxa"/>
          </w:tcPr>
          <w:p w:rsidR="00750040" w:rsidRDefault="00612CC4" w:rsidP="00750040">
            <w:pPr>
              <w:jc w:val="center"/>
            </w:pPr>
            <w:r>
              <w:t>Д</w:t>
            </w:r>
            <w:r w:rsidR="00750040">
              <w:t>екабрь</w:t>
            </w:r>
          </w:p>
        </w:tc>
        <w:tc>
          <w:tcPr>
            <w:tcW w:w="3119" w:type="dxa"/>
          </w:tcPr>
          <w:p w:rsidR="00750040" w:rsidRDefault="00750040" w:rsidP="00612CC4">
            <w:r>
              <w:t xml:space="preserve">Управление по надзору </w:t>
            </w:r>
            <w:r w:rsidR="0031686B">
              <w:br/>
            </w:r>
            <w:r>
              <w:t>в угольной промышленности</w:t>
            </w:r>
          </w:p>
          <w:p w:rsidR="00750040" w:rsidRDefault="00750040" w:rsidP="00750040">
            <w:pPr>
              <w:jc w:val="both"/>
            </w:pPr>
          </w:p>
          <w:p w:rsidR="00750040" w:rsidRDefault="00750040" w:rsidP="00750040">
            <w:pPr>
              <w:jc w:val="both"/>
            </w:pPr>
            <w:r>
              <w:t>Правовое управление</w:t>
            </w:r>
          </w:p>
        </w:tc>
      </w:tr>
      <w:tr w:rsidR="003E1EB7" w:rsidRPr="00665E88" w:rsidTr="00446FD8">
        <w:tblPrEx>
          <w:tblLook w:val="0000"/>
        </w:tblPrEx>
        <w:tc>
          <w:tcPr>
            <w:tcW w:w="710" w:type="dxa"/>
          </w:tcPr>
          <w:p w:rsidR="003E1EB7" w:rsidRPr="00665E88" w:rsidRDefault="003E1EB7" w:rsidP="003E1EB7">
            <w:pPr>
              <w:numPr>
                <w:ilvl w:val="0"/>
                <w:numId w:val="17"/>
              </w:numPr>
              <w:tabs>
                <w:tab w:val="left" w:pos="12"/>
              </w:tabs>
              <w:jc w:val="both"/>
            </w:pPr>
          </w:p>
        </w:tc>
        <w:tc>
          <w:tcPr>
            <w:tcW w:w="4678" w:type="dxa"/>
          </w:tcPr>
          <w:p w:rsidR="003E1EB7" w:rsidRDefault="003E1EB7" w:rsidP="003A4049">
            <w:pPr>
              <w:jc w:val="both"/>
            </w:pPr>
            <w:r>
              <w:t>П</w:t>
            </w:r>
            <w:r w:rsidRPr="00203A10">
              <w:t xml:space="preserve">роект приказа </w:t>
            </w:r>
            <w:r>
              <w:t xml:space="preserve">Ростехнадзора </w:t>
            </w:r>
            <w:r w:rsidR="003A4049">
              <w:br/>
            </w:r>
            <w:r w:rsidRPr="00203A10">
              <w:t xml:space="preserve">«О внесении изменений в некоторые приказы Федеральной службы </w:t>
            </w:r>
            <w:r w:rsidR="003A4049">
              <w:br/>
            </w:r>
            <w:r w:rsidRPr="00203A10">
              <w:t>по экологическому, техно</w:t>
            </w:r>
            <w:r>
              <w:t xml:space="preserve">логическому </w:t>
            </w:r>
            <w:r w:rsidR="003A4049">
              <w:br/>
            </w:r>
            <w:r>
              <w:t>и атомному надзору»</w:t>
            </w:r>
          </w:p>
        </w:tc>
        <w:tc>
          <w:tcPr>
            <w:tcW w:w="5103" w:type="dxa"/>
          </w:tcPr>
          <w:p w:rsidR="009D22BB" w:rsidRDefault="00DD1138" w:rsidP="009D22BB">
            <w:pPr>
              <w:ind w:right="33"/>
              <w:jc w:val="both"/>
            </w:pPr>
            <w:r>
              <w:t xml:space="preserve">Пункт 3 статьи 4 Федерального закона </w:t>
            </w:r>
            <w:r w:rsidR="001818B1">
              <w:br/>
            </w:r>
            <w:r>
              <w:t>от 21</w:t>
            </w:r>
            <w:r w:rsidR="002278CE">
              <w:t xml:space="preserve"> июля </w:t>
            </w:r>
            <w:r>
              <w:t>1997</w:t>
            </w:r>
            <w:r w:rsidR="002278CE">
              <w:t xml:space="preserve"> г.</w:t>
            </w:r>
            <w:r>
              <w:t xml:space="preserve"> № 116-ФЗ </w:t>
            </w:r>
            <w:r w:rsidR="002278CE">
              <w:br/>
            </w:r>
            <w:r w:rsidR="001818B1">
              <w:t>«</w:t>
            </w:r>
            <w:r>
              <w:t>О промышленной безопасности опасных производственных объектов</w:t>
            </w:r>
            <w:r w:rsidR="001818B1">
              <w:t>»</w:t>
            </w:r>
          </w:p>
          <w:p w:rsidR="003E1EB7" w:rsidRDefault="00BD3F31" w:rsidP="002278CE">
            <w:pPr>
              <w:ind w:right="33"/>
              <w:jc w:val="both"/>
            </w:pPr>
            <w:r>
              <w:t xml:space="preserve">Решение Научно-технического совета </w:t>
            </w:r>
            <w:r w:rsidRPr="00BD3F31">
              <w:t>Ростехнадзора от 16</w:t>
            </w:r>
            <w:r w:rsidR="002278CE">
              <w:t xml:space="preserve"> декабря </w:t>
            </w:r>
            <w:r w:rsidRPr="00BD3F31">
              <w:t>2014</w:t>
            </w:r>
            <w:r w:rsidR="002278CE">
              <w:t xml:space="preserve"> г.</w:t>
            </w:r>
          </w:p>
        </w:tc>
        <w:tc>
          <w:tcPr>
            <w:tcW w:w="1842" w:type="dxa"/>
          </w:tcPr>
          <w:p w:rsidR="003E1EB7" w:rsidRDefault="003E1EB7" w:rsidP="003A4049">
            <w:pPr>
              <w:jc w:val="center"/>
            </w:pPr>
            <w:r>
              <w:t>Декабрь</w:t>
            </w:r>
          </w:p>
        </w:tc>
        <w:tc>
          <w:tcPr>
            <w:tcW w:w="3119" w:type="dxa"/>
          </w:tcPr>
          <w:p w:rsidR="003E1EB7" w:rsidRDefault="003E1EB7" w:rsidP="003A4049">
            <w:r>
              <w:t xml:space="preserve">Управление по надзору </w:t>
            </w:r>
            <w:r w:rsidR="0031686B">
              <w:br/>
            </w:r>
            <w:r>
              <w:t>в угольной промышленности</w:t>
            </w:r>
          </w:p>
          <w:p w:rsidR="003E1EB7" w:rsidRDefault="003E1EB7" w:rsidP="003A4049"/>
          <w:p w:rsidR="003E1EB7" w:rsidRDefault="003E1EB7" w:rsidP="003A4049">
            <w:r>
              <w:t>Правовое управление</w:t>
            </w:r>
          </w:p>
        </w:tc>
      </w:tr>
    </w:tbl>
    <w:p w:rsidR="007C78D9" w:rsidRDefault="007C78D9" w:rsidP="00DD1138">
      <w:pPr>
        <w:pStyle w:val="31"/>
        <w:tabs>
          <w:tab w:val="left" w:pos="132"/>
        </w:tabs>
        <w:spacing w:line="360" w:lineRule="auto"/>
        <w:ind w:right="709" w:firstLine="0"/>
        <w:jc w:val="center"/>
        <w:rPr>
          <w:b/>
          <w:sz w:val="24"/>
          <w:szCs w:val="24"/>
        </w:rPr>
      </w:pPr>
    </w:p>
    <w:p w:rsidR="00DD1138" w:rsidRDefault="00DD1138" w:rsidP="00DD1138">
      <w:pPr>
        <w:pStyle w:val="31"/>
        <w:tabs>
          <w:tab w:val="left" w:pos="132"/>
        </w:tabs>
        <w:spacing w:line="360" w:lineRule="auto"/>
        <w:ind w:right="709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IV</w:t>
      </w:r>
      <w:r w:rsidRPr="00D54061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Р</w:t>
      </w:r>
      <w:r w:rsidRPr="00D54061">
        <w:rPr>
          <w:b/>
          <w:sz w:val="24"/>
          <w:szCs w:val="24"/>
        </w:rPr>
        <w:t>азработк</w:t>
      </w:r>
      <w:r>
        <w:rPr>
          <w:b/>
          <w:sz w:val="24"/>
          <w:szCs w:val="24"/>
        </w:rPr>
        <w:t>а</w:t>
      </w:r>
      <w:r w:rsidRPr="00D54061">
        <w:rPr>
          <w:b/>
          <w:sz w:val="24"/>
          <w:szCs w:val="24"/>
        </w:rPr>
        <w:t xml:space="preserve"> проектов </w:t>
      </w:r>
      <w:r>
        <w:rPr>
          <w:b/>
          <w:sz w:val="24"/>
          <w:szCs w:val="24"/>
        </w:rPr>
        <w:t>федеральных норм и правил в области использования атомной энергии</w:t>
      </w:r>
    </w:p>
    <w:p w:rsidR="00DD1138" w:rsidRDefault="00DD1138" w:rsidP="00DD1138">
      <w:pPr>
        <w:pStyle w:val="31"/>
        <w:tabs>
          <w:tab w:val="left" w:pos="132"/>
        </w:tabs>
        <w:spacing w:line="360" w:lineRule="auto"/>
        <w:ind w:right="709" w:firstLine="0"/>
        <w:jc w:val="center"/>
        <w:rPr>
          <w:b/>
          <w:sz w:val="24"/>
          <w:szCs w:val="24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4678"/>
        <w:gridCol w:w="5103"/>
        <w:gridCol w:w="1842"/>
        <w:gridCol w:w="3119"/>
      </w:tblGrid>
      <w:tr w:rsidR="00DD1138" w:rsidRPr="00665E88" w:rsidTr="00446FD8">
        <w:trPr>
          <w:trHeight w:val="631"/>
          <w:tblHeader/>
        </w:trPr>
        <w:tc>
          <w:tcPr>
            <w:tcW w:w="710" w:type="dxa"/>
          </w:tcPr>
          <w:p w:rsidR="00DD1138" w:rsidRPr="00665E88" w:rsidRDefault="00DD1138" w:rsidP="003A4049">
            <w:pPr>
              <w:jc w:val="center"/>
            </w:pPr>
            <w:r w:rsidRPr="00665E88">
              <w:t xml:space="preserve">№ </w:t>
            </w:r>
            <w:proofErr w:type="spellStart"/>
            <w:r w:rsidRPr="00665E88">
              <w:t>п</w:t>
            </w:r>
            <w:proofErr w:type="spellEnd"/>
            <w:r w:rsidRPr="00665E88">
              <w:t>/</w:t>
            </w:r>
            <w:proofErr w:type="spellStart"/>
            <w:r w:rsidRPr="00665E88">
              <w:t>п</w:t>
            </w:r>
            <w:proofErr w:type="spellEnd"/>
          </w:p>
        </w:tc>
        <w:tc>
          <w:tcPr>
            <w:tcW w:w="4678" w:type="dxa"/>
          </w:tcPr>
          <w:p w:rsidR="00DD1138" w:rsidRPr="00665E88" w:rsidRDefault="00DD1138" w:rsidP="003A4049">
            <w:pPr>
              <w:jc w:val="center"/>
            </w:pPr>
            <w:r w:rsidRPr="00665E88">
              <w:t xml:space="preserve">Наименование проекта </w:t>
            </w:r>
            <w:r>
              <w:t>нормативного правового акта</w:t>
            </w:r>
          </w:p>
        </w:tc>
        <w:tc>
          <w:tcPr>
            <w:tcW w:w="5103" w:type="dxa"/>
          </w:tcPr>
          <w:p w:rsidR="00DD1138" w:rsidRPr="00665E88" w:rsidRDefault="00DD1138" w:rsidP="003A4049">
            <w:pPr>
              <w:jc w:val="center"/>
            </w:pPr>
            <w:r w:rsidRPr="00665E88">
              <w:t>Основание для разработки</w:t>
            </w:r>
          </w:p>
        </w:tc>
        <w:tc>
          <w:tcPr>
            <w:tcW w:w="1842" w:type="dxa"/>
          </w:tcPr>
          <w:p w:rsidR="00DD1138" w:rsidRPr="00665E88" w:rsidRDefault="00DD1138" w:rsidP="003A4049">
            <w:pPr>
              <w:jc w:val="center"/>
            </w:pPr>
            <w:r w:rsidRPr="00665E88">
              <w:t>Срок</w:t>
            </w:r>
          </w:p>
          <w:p w:rsidR="00DD1138" w:rsidRPr="00665E88" w:rsidRDefault="00DD1138" w:rsidP="003A4049">
            <w:pPr>
              <w:ind w:left="601" w:hanging="567"/>
              <w:jc w:val="center"/>
            </w:pPr>
            <w:r w:rsidRPr="00665E88">
              <w:t>разработки</w:t>
            </w:r>
          </w:p>
        </w:tc>
        <w:tc>
          <w:tcPr>
            <w:tcW w:w="3119" w:type="dxa"/>
          </w:tcPr>
          <w:p w:rsidR="00DD1138" w:rsidRPr="00665E88" w:rsidRDefault="00DD1138" w:rsidP="003A4049">
            <w:pPr>
              <w:jc w:val="center"/>
            </w:pPr>
            <w:r w:rsidRPr="00665E88">
              <w:t>Ответственные за разработку</w:t>
            </w:r>
          </w:p>
        </w:tc>
      </w:tr>
      <w:tr w:rsidR="00DD1138" w:rsidRPr="00665E88" w:rsidTr="00446FD8">
        <w:tblPrEx>
          <w:tblLook w:val="0000"/>
        </w:tblPrEx>
        <w:tc>
          <w:tcPr>
            <w:tcW w:w="710" w:type="dxa"/>
          </w:tcPr>
          <w:p w:rsidR="00DD1138" w:rsidRPr="00665E88" w:rsidRDefault="00DD1138" w:rsidP="003A4049">
            <w:pPr>
              <w:numPr>
                <w:ilvl w:val="0"/>
                <w:numId w:val="28"/>
              </w:numPr>
              <w:tabs>
                <w:tab w:val="left" w:pos="12"/>
              </w:tabs>
              <w:jc w:val="both"/>
            </w:pPr>
          </w:p>
        </w:tc>
        <w:tc>
          <w:tcPr>
            <w:tcW w:w="4678" w:type="dxa"/>
          </w:tcPr>
          <w:p w:rsidR="00DD1138" w:rsidRDefault="007C78D9" w:rsidP="003A4049">
            <w:pPr>
              <w:jc w:val="both"/>
            </w:pPr>
            <w:r>
              <w:t xml:space="preserve">Проект приказа Ростехнадзора </w:t>
            </w:r>
            <w:r w:rsidR="003A4049">
              <w:br/>
              <w:t>«</w:t>
            </w:r>
            <w:r>
              <w:t>Об утверждении</w:t>
            </w:r>
            <w:r w:rsidR="00DD1138">
              <w:t xml:space="preserve"> федеральных норм </w:t>
            </w:r>
            <w:r w:rsidR="003A4049">
              <w:br/>
            </w:r>
            <w:r w:rsidR="00DD1138">
              <w:t>и правил в области использования атомной энергии «</w:t>
            </w:r>
            <w:r w:rsidR="00DD1138" w:rsidRPr="00087376">
              <w:t>Правила физической защиты радиоактивных веществ, радиационных источников и пунктов хранения»</w:t>
            </w:r>
          </w:p>
        </w:tc>
        <w:tc>
          <w:tcPr>
            <w:tcW w:w="5103" w:type="dxa"/>
          </w:tcPr>
          <w:p w:rsidR="00DD1138" w:rsidRPr="00F6490C" w:rsidRDefault="00DD1138" w:rsidP="00543A9D">
            <w:pPr>
              <w:jc w:val="both"/>
            </w:pPr>
            <w:r w:rsidRPr="00F6490C">
              <w:t>Статья 6 Федерального закона</w:t>
            </w:r>
            <w:r w:rsidR="00543A9D">
              <w:t xml:space="preserve"> </w:t>
            </w:r>
            <w:r w:rsidR="00543A9D">
              <w:br/>
            </w:r>
            <w:r w:rsidRPr="00F6490C">
              <w:t>от 21</w:t>
            </w:r>
            <w:r w:rsidR="002278CE">
              <w:t xml:space="preserve"> ноября </w:t>
            </w:r>
            <w:r w:rsidRPr="00F6490C">
              <w:t>1995</w:t>
            </w:r>
            <w:r w:rsidR="002278CE">
              <w:t xml:space="preserve"> г.</w:t>
            </w:r>
            <w:r>
              <w:t xml:space="preserve"> </w:t>
            </w:r>
            <w:r w:rsidRPr="00F6490C">
              <w:t>№</w:t>
            </w:r>
            <w:r w:rsidR="001818B1">
              <w:t xml:space="preserve"> </w:t>
            </w:r>
            <w:r w:rsidRPr="00F6490C">
              <w:t xml:space="preserve">170-ФЗ </w:t>
            </w:r>
            <w:r w:rsidR="002278CE">
              <w:br/>
            </w:r>
            <w:r w:rsidRPr="00F6490C">
              <w:t>«Об использовании атомной энергии»</w:t>
            </w:r>
          </w:p>
        </w:tc>
        <w:tc>
          <w:tcPr>
            <w:tcW w:w="1842" w:type="dxa"/>
          </w:tcPr>
          <w:p w:rsidR="00DD1138" w:rsidRDefault="00DD1138" w:rsidP="003A4049">
            <w:pPr>
              <w:jc w:val="center"/>
            </w:pPr>
            <w:r>
              <w:t>Сентябрь</w:t>
            </w:r>
          </w:p>
        </w:tc>
        <w:tc>
          <w:tcPr>
            <w:tcW w:w="3119" w:type="dxa"/>
          </w:tcPr>
          <w:p w:rsidR="005C2901" w:rsidRDefault="005C2901" w:rsidP="005C2901">
            <w:r>
              <w:t>Управление специальной безопасности</w:t>
            </w:r>
          </w:p>
          <w:p w:rsidR="005C2901" w:rsidRDefault="005C2901" w:rsidP="003A4049"/>
          <w:p w:rsidR="005C2901" w:rsidRDefault="005C2901" w:rsidP="005C2901">
            <w:r>
              <w:t xml:space="preserve">Управление по регулированию безопасности атомных </w:t>
            </w:r>
            <w:r>
              <w:lastRenderedPageBreak/>
              <w:t>станций</w:t>
            </w:r>
          </w:p>
          <w:p w:rsidR="005C2901" w:rsidRDefault="005C2901" w:rsidP="005C2901">
            <w:r>
              <w:t>и исследовательских ядерных установок</w:t>
            </w:r>
          </w:p>
          <w:p w:rsidR="00702AB5" w:rsidRDefault="00702AB5" w:rsidP="005C2901"/>
          <w:p w:rsidR="003A4049" w:rsidRDefault="005C2901" w:rsidP="003A4049">
            <w:r w:rsidRPr="005C2901">
              <w:t xml:space="preserve">Управление </w:t>
            </w:r>
            <w:r w:rsidR="003A4049">
              <w:br/>
            </w:r>
            <w:r w:rsidRPr="005C2901">
              <w:t xml:space="preserve">по регулированию безопасности объектов ядерного топливного цикла, ядерных энергетических установок судов </w:t>
            </w:r>
          </w:p>
          <w:p w:rsidR="005C2901" w:rsidRDefault="005C2901" w:rsidP="003A4049">
            <w:r w:rsidRPr="005C2901">
              <w:t>и радиационно опасных объектов</w:t>
            </w:r>
          </w:p>
          <w:p w:rsidR="00DD1138" w:rsidRDefault="00DD1138" w:rsidP="003A4049">
            <w:r>
              <w:t>Правовое управление</w:t>
            </w:r>
          </w:p>
          <w:p w:rsidR="00446FD8" w:rsidRDefault="00446FD8" w:rsidP="003A4049"/>
          <w:p w:rsidR="005C2901" w:rsidRDefault="005C2901" w:rsidP="0031686B">
            <w:r>
              <w:t xml:space="preserve">ФБУ </w:t>
            </w:r>
            <w:r w:rsidR="0031686B">
              <w:t>«</w:t>
            </w:r>
            <w:r>
              <w:t>НТЦ ЯРБ</w:t>
            </w:r>
            <w:r w:rsidR="0031686B">
              <w:t>»</w:t>
            </w:r>
          </w:p>
        </w:tc>
      </w:tr>
      <w:tr w:rsidR="00DD1138" w:rsidRPr="00665E88" w:rsidTr="00446FD8">
        <w:tblPrEx>
          <w:tblLook w:val="0000"/>
        </w:tblPrEx>
        <w:tc>
          <w:tcPr>
            <w:tcW w:w="710" w:type="dxa"/>
          </w:tcPr>
          <w:p w:rsidR="00DD1138" w:rsidRPr="00361388" w:rsidRDefault="00DD1138" w:rsidP="003A4049">
            <w:pPr>
              <w:numPr>
                <w:ilvl w:val="0"/>
                <w:numId w:val="28"/>
              </w:numPr>
              <w:tabs>
                <w:tab w:val="left" w:pos="12"/>
              </w:tabs>
              <w:jc w:val="both"/>
              <w:rPr>
                <w:b/>
              </w:rPr>
            </w:pPr>
          </w:p>
        </w:tc>
        <w:tc>
          <w:tcPr>
            <w:tcW w:w="4678" w:type="dxa"/>
          </w:tcPr>
          <w:p w:rsidR="00DD1138" w:rsidRPr="00612CC4" w:rsidRDefault="007C78D9" w:rsidP="003A4049">
            <w:pPr>
              <w:jc w:val="both"/>
            </w:pPr>
            <w:r>
              <w:t>Проект приказа Ростехнадзора</w:t>
            </w:r>
            <w:r w:rsidR="00DD1138">
              <w:t xml:space="preserve"> </w:t>
            </w:r>
            <w:r w:rsidR="003A4049">
              <w:br/>
              <w:t>«</w:t>
            </w:r>
            <w:r>
              <w:t xml:space="preserve">Об утверждении </w:t>
            </w:r>
            <w:r w:rsidR="00DD1138">
              <w:t xml:space="preserve">федеральных норм </w:t>
            </w:r>
            <w:r w:rsidR="003A4049">
              <w:br/>
            </w:r>
            <w:r w:rsidR="00DD1138">
              <w:t>и правил в области использования атомной энергии «Требования к системам физической защиты ядерных материалов, ядерных установок и пунктов хранения ядерных материалов»</w:t>
            </w:r>
          </w:p>
        </w:tc>
        <w:tc>
          <w:tcPr>
            <w:tcW w:w="5103" w:type="dxa"/>
          </w:tcPr>
          <w:p w:rsidR="00DD1138" w:rsidRDefault="00DD1138" w:rsidP="00543A9D">
            <w:pPr>
              <w:jc w:val="both"/>
            </w:pPr>
            <w:r w:rsidRPr="00F6490C">
              <w:t xml:space="preserve">Статья 6 Федерального закона </w:t>
            </w:r>
            <w:r w:rsidR="001818B1">
              <w:br/>
            </w:r>
            <w:r w:rsidRPr="00F6490C">
              <w:t>от 21</w:t>
            </w:r>
            <w:r w:rsidR="00543A9D">
              <w:t xml:space="preserve"> ноября </w:t>
            </w:r>
            <w:r w:rsidRPr="00F6490C">
              <w:t>1995</w:t>
            </w:r>
            <w:r w:rsidR="00543A9D">
              <w:t xml:space="preserve"> г.</w:t>
            </w:r>
            <w:r>
              <w:t xml:space="preserve"> </w:t>
            </w:r>
            <w:r w:rsidRPr="00F6490C">
              <w:t>№</w:t>
            </w:r>
            <w:r w:rsidR="001818B1">
              <w:t xml:space="preserve"> </w:t>
            </w:r>
            <w:r w:rsidRPr="00F6490C">
              <w:t xml:space="preserve">170-ФЗ </w:t>
            </w:r>
            <w:r w:rsidR="00543A9D">
              <w:br/>
            </w:r>
            <w:r w:rsidRPr="00F6490C">
              <w:t>«Об использовании атомной энергии»</w:t>
            </w:r>
          </w:p>
        </w:tc>
        <w:tc>
          <w:tcPr>
            <w:tcW w:w="1842" w:type="dxa"/>
          </w:tcPr>
          <w:p w:rsidR="00DD1138" w:rsidRDefault="00DD1138" w:rsidP="003A4049">
            <w:pPr>
              <w:jc w:val="center"/>
            </w:pPr>
            <w:r>
              <w:t>Декабрь</w:t>
            </w:r>
          </w:p>
        </w:tc>
        <w:tc>
          <w:tcPr>
            <w:tcW w:w="3119" w:type="dxa"/>
          </w:tcPr>
          <w:p w:rsidR="005C2901" w:rsidRDefault="005C2901" w:rsidP="005C2901">
            <w:r>
              <w:t>Управление специальной безопасности</w:t>
            </w:r>
          </w:p>
          <w:p w:rsidR="005C2901" w:rsidRDefault="005C2901" w:rsidP="005C2901">
            <w:pPr>
              <w:jc w:val="both"/>
            </w:pPr>
            <w:r>
              <w:t xml:space="preserve">Управление </w:t>
            </w:r>
            <w:r w:rsidR="00446FD8">
              <w:br/>
            </w:r>
            <w:r>
              <w:t>по регулированию безопасности атомных станций</w:t>
            </w:r>
          </w:p>
          <w:p w:rsidR="005C2901" w:rsidRDefault="005C2901" w:rsidP="005C2901">
            <w:r>
              <w:t>и исследовательских ядерных установок</w:t>
            </w:r>
          </w:p>
          <w:p w:rsidR="00BD13BD" w:rsidRDefault="00BD13BD" w:rsidP="005C2901"/>
          <w:p w:rsidR="005C2901" w:rsidRDefault="005C2901" w:rsidP="005C2901">
            <w:r w:rsidRPr="005C2901">
              <w:t xml:space="preserve">Управление </w:t>
            </w:r>
            <w:r w:rsidR="003A4049">
              <w:br/>
            </w:r>
            <w:r w:rsidRPr="005C2901">
              <w:t xml:space="preserve">по регулированию безопасности объектов ядерного топливного цикла, ядерных энергетических установок судов </w:t>
            </w:r>
            <w:r w:rsidR="00446FD8">
              <w:br/>
            </w:r>
            <w:r w:rsidRPr="005C2901">
              <w:t>и радиационно опасных объектов</w:t>
            </w:r>
          </w:p>
          <w:p w:rsidR="00702AB5" w:rsidRDefault="00702AB5" w:rsidP="005C2901"/>
          <w:p w:rsidR="00DD1138" w:rsidRDefault="00DD1138" w:rsidP="003A4049">
            <w:pPr>
              <w:jc w:val="both"/>
            </w:pPr>
            <w:r>
              <w:lastRenderedPageBreak/>
              <w:t>Правовое управление</w:t>
            </w:r>
          </w:p>
          <w:p w:rsidR="005C2901" w:rsidRDefault="005C2901" w:rsidP="003A4049">
            <w:pPr>
              <w:jc w:val="both"/>
            </w:pPr>
          </w:p>
          <w:p w:rsidR="005C2901" w:rsidRDefault="005C2901" w:rsidP="0031686B">
            <w:r>
              <w:t xml:space="preserve">ФБУ </w:t>
            </w:r>
            <w:r w:rsidR="0031686B">
              <w:t>«</w:t>
            </w:r>
            <w:r>
              <w:t>НТЦ ЯРБ</w:t>
            </w:r>
            <w:r w:rsidR="0031686B">
              <w:t>»</w:t>
            </w:r>
          </w:p>
        </w:tc>
      </w:tr>
    </w:tbl>
    <w:p w:rsidR="00DD1138" w:rsidRDefault="00DD1138" w:rsidP="00612CC4">
      <w:pPr>
        <w:pStyle w:val="31"/>
        <w:tabs>
          <w:tab w:val="left" w:pos="132"/>
        </w:tabs>
        <w:spacing w:line="360" w:lineRule="auto"/>
        <w:ind w:right="709" w:firstLine="0"/>
        <w:jc w:val="center"/>
        <w:rPr>
          <w:b/>
          <w:sz w:val="24"/>
          <w:szCs w:val="24"/>
        </w:rPr>
      </w:pPr>
    </w:p>
    <w:p w:rsidR="0014304D" w:rsidRPr="00505AFC" w:rsidRDefault="00F266CA" w:rsidP="00760416">
      <w:pPr>
        <w:jc w:val="center"/>
        <w:rPr>
          <w:b/>
        </w:rPr>
      </w:pPr>
      <w:r>
        <w:rPr>
          <w:b/>
          <w:lang w:val="en-US"/>
        </w:rPr>
        <w:t>V</w:t>
      </w:r>
      <w:r w:rsidRPr="00F266CA">
        <w:rPr>
          <w:b/>
        </w:rPr>
        <w:t xml:space="preserve">. </w:t>
      </w:r>
      <w:r>
        <w:rPr>
          <w:b/>
        </w:rPr>
        <w:t>Разработка проектов административных регламентов</w:t>
      </w:r>
    </w:p>
    <w:p w:rsidR="00F266CA" w:rsidRPr="00505AFC" w:rsidRDefault="00F266CA" w:rsidP="00CA5FA9">
      <w:pPr>
        <w:pStyle w:val="31"/>
        <w:tabs>
          <w:tab w:val="left" w:pos="132"/>
        </w:tabs>
        <w:spacing w:line="360" w:lineRule="auto"/>
        <w:ind w:right="709" w:firstLine="0"/>
        <w:jc w:val="center"/>
        <w:rPr>
          <w:b/>
          <w:sz w:val="24"/>
          <w:szCs w:val="24"/>
        </w:rPr>
      </w:pPr>
    </w:p>
    <w:tbl>
      <w:tblPr>
        <w:tblW w:w="1574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4754"/>
        <w:gridCol w:w="5027"/>
        <w:gridCol w:w="1842"/>
        <w:gridCol w:w="3414"/>
      </w:tblGrid>
      <w:tr w:rsidR="006A12A6" w:rsidRPr="00505AFC" w:rsidTr="00446FD8">
        <w:trPr>
          <w:tblHeader/>
        </w:trPr>
        <w:tc>
          <w:tcPr>
            <w:tcW w:w="710" w:type="dxa"/>
          </w:tcPr>
          <w:p w:rsidR="006A12A6" w:rsidRPr="00505AFC" w:rsidRDefault="006A12A6" w:rsidP="003B622B">
            <w:pPr>
              <w:jc w:val="center"/>
            </w:pPr>
            <w:r w:rsidRPr="00505AFC">
              <w:t xml:space="preserve">№ </w:t>
            </w:r>
            <w:proofErr w:type="spellStart"/>
            <w:r w:rsidRPr="00505AFC">
              <w:t>п</w:t>
            </w:r>
            <w:proofErr w:type="spellEnd"/>
            <w:r w:rsidRPr="00505AFC">
              <w:t>/</w:t>
            </w:r>
            <w:proofErr w:type="spellStart"/>
            <w:r w:rsidRPr="00505AFC">
              <w:t>п</w:t>
            </w:r>
            <w:proofErr w:type="spellEnd"/>
          </w:p>
        </w:tc>
        <w:tc>
          <w:tcPr>
            <w:tcW w:w="4754" w:type="dxa"/>
          </w:tcPr>
          <w:p w:rsidR="006A12A6" w:rsidRPr="00505AFC" w:rsidRDefault="006A12A6" w:rsidP="002A067A">
            <w:pPr>
              <w:jc w:val="center"/>
            </w:pPr>
            <w:r w:rsidRPr="00505AFC">
              <w:t xml:space="preserve">Наименование проекта </w:t>
            </w:r>
            <w:r w:rsidR="00505AFC">
              <w:t>нормативного правового акта</w:t>
            </w:r>
          </w:p>
        </w:tc>
        <w:tc>
          <w:tcPr>
            <w:tcW w:w="5027" w:type="dxa"/>
          </w:tcPr>
          <w:p w:rsidR="006A12A6" w:rsidRPr="00505AFC" w:rsidRDefault="006A12A6" w:rsidP="003B622B">
            <w:pPr>
              <w:jc w:val="center"/>
            </w:pPr>
            <w:r w:rsidRPr="00505AFC">
              <w:t>Основание для разработки</w:t>
            </w:r>
          </w:p>
        </w:tc>
        <w:tc>
          <w:tcPr>
            <w:tcW w:w="1842" w:type="dxa"/>
          </w:tcPr>
          <w:p w:rsidR="006A12A6" w:rsidRPr="00505AFC" w:rsidRDefault="006A12A6" w:rsidP="003B622B">
            <w:pPr>
              <w:jc w:val="center"/>
            </w:pPr>
            <w:r w:rsidRPr="00505AFC">
              <w:t>Срок разработки</w:t>
            </w:r>
          </w:p>
        </w:tc>
        <w:tc>
          <w:tcPr>
            <w:tcW w:w="3414" w:type="dxa"/>
          </w:tcPr>
          <w:p w:rsidR="006A12A6" w:rsidRPr="00505AFC" w:rsidRDefault="006A12A6" w:rsidP="00E16DFB">
            <w:pPr>
              <w:jc w:val="both"/>
            </w:pPr>
            <w:r w:rsidRPr="00505AFC">
              <w:t>Ответственные за разработку</w:t>
            </w:r>
          </w:p>
        </w:tc>
      </w:tr>
      <w:tr w:rsidR="005D0C23" w:rsidRPr="003B622B" w:rsidTr="00446FD8">
        <w:tc>
          <w:tcPr>
            <w:tcW w:w="710" w:type="dxa"/>
          </w:tcPr>
          <w:p w:rsidR="005D0C23" w:rsidRPr="00425CE1" w:rsidRDefault="005D0C23" w:rsidP="00E45EA0">
            <w:pPr>
              <w:pStyle w:val="31"/>
              <w:numPr>
                <w:ilvl w:val="0"/>
                <w:numId w:val="24"/>
              </w:numPr>
              <w:tabs>
                <w:tab w:val="left" w:pos="132"/>
              </w:tabs>
              <w:ind w:right="709"/>
              <w:jc w:val="center"/>
              <w:rPr>
                <w:sz w:val="24"/>
                <w:szCs w:val="24"/>
              </w:rPr>
            </w:pPr>
          </w:p>
        </w:tc>
        <w:tc>
          <w:tcPr>
            <w:tcW w:w="4754" w:type="dxa"/>
          </w:tcPr>
          <w:p w:rsidR="005D0C23" w:rsidRPr="00E97718" w:rsidRDefault="005D0C23" w:rsidP="00543A9D">
            <w:pPr>
              <w:pStyle w:val="31"/>
              <w:tabs>
                <w:tab w:val="left" w:pos="132"/>
              </w:tabs>
              <w:ind w:firstLine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приказа Ростехнадзора «О внесении изменений в </w:t>
            </w:r>
            <w:r w:rsidRPr="00E97718">
              <w:rPr>
                <w:sz w:val="24"/>
                <w:szCs w:val="24"/>
              </w:rPr>
              <w:t xml:space="preserve">Административный регламент по исполнению Федеральной службой </w:t>
            </w:r>
            <w:r>
              <w:rPr>
                <w:sz w:val="24"/>
                <w:szCs w:val="24"/>
              </w:rPr>
              <w:br/>
            </w:r>
            <w:r w:rsidRPr="00E97718">
              <w:rPr>
                <w:sz w:val="24"/>
                <w:szCs w:val="24"/>
              </w:rPr>
              <w:t xml:space="preserve">по экологическому, технологическому </w:t>
            </w:r>
            <w:r>
              <w:rPr>
                <w:sz w:val="24"/>
                <w:szCs w:val="24"/>
              </w:rPr>
              <w:br/>
            </w:r>
            <w:r w:rsidRPr="00E97718">
              <w:rPr>
                <w:sz w:val="24"/>
                <w:szCs w:val="24"/>
              </w:rPr>
              <w:t xml:space="preserve">и атомному надзору государственной функции по осуществлению федерального государственного строительного надзора при строительстве, реконструкции объектов капитального строительства, указанных в пункте 5.1 статьи 6 Градостроительного кодекса Российской Федерации, за исключением тех объектов, </w:t>
            </w:r>
            <w:r>
              <w:rPr>
                <w:sz w:val="24"/>
                <w:szCs w:val="24"/>
              </w:rPr>
              <w:br/>
            </w:r>
            <w:r w:rsidRPr="00E97718">
              <w:rPr>
                <w:sz w:val="24"/>
                <w:szCs w:val="24"/>
              </w:rPr>
              <w:t xml:space="preserve">в отношении которых осуществление государственного строительного надзора указами Президента Российской Федерации возложено на иные федеральные органы исполнительной власти, утвержденный приказом Ростехнадзора </w:t>
            </w:r>
            <w:r>
              <w:rPr>
                <w:sz w:val="24"/>
                <w:szCs w:val="24"/>
              </w:rPr>
              <w:br/>
            </w:r>
            <w:r w:rsidRPr="00E97718">
              <w:rPr>
                <w:sz w:val="24"/>
                <w:szCs w:val="24"/>
              </w:rPr>
              <w:t>от 31</w:t>
            </w:r>
            <w:r>
              <w:rPr>
                <w:sz w:val="24"/>
                <w:szCs w:val="24"/>
              </w:rPr>
              <w:t xml:space="preserve"> января </w:t>
            </w:r>
            <w:r w:rsidRPr="00E97718">
              <w:rPr>
                <w:sz w:val="24"/>
                <w:szCs w:val="24"/>
              </w:rPr>
              <w:t>2013</w:t>
            </w:r>
            <w:r>
              <w:rPr>
                <w:sz w:val="24"/>
                <w:szCs w:val="24"/>
              </w:rPr>
              <w:t xml:space="preserve"> г.</w:t>
            </w:r>
            <w:r w:rsidRPr="00E97718">
              <w:rPr>
                <w:sz w:val="24"/>
                <w:szCs w:val="24"/>
              </w:rPr>
              <w:t xml:space="preserve"> № 38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027" w:type="dxa"/>
          </w:tcPr>
          <w:p w:rsidR="005D0C23" w:rsidRPr="004C7784" w:rsidRDefault="005D0C23" w:rsidP="00EF7B98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Разрабатывается в инициативном порядке</w:t>
            </w:r>
          </w:p>
        </w:tc>
        <w:tc>
          <w:tcPr>
            <w:tcW w:w="1842" w:type="dxa"/>
            <w:shd w:val="clear" w:color="auto" w:fill="auto"/>
          </w:tcPr>
          <w:p w:rsidR="005D0C23" w:rsidRDefault="005D0C23" w:rsidP="005D0C23">
            <w:pPr>
              <w:jc w:val="center"/>
            </w:pPr>
            <w:r>
              <w:t xml:space="preserve">Декабрь </w:t>
            </w:r>
            <w:r w:rsidRPr="00F076B2">
              <w:rPr>
                <w:b/>
                <w:i/>
              </w:rPr>
              <w:t>(в соответствии с приказом Ростехнадзора от 30.0</w:t>
            </w:r>
            <w:r>
              <w:rPr>
                <w:b/>
                <w:i/>
              </w:rPr>
              <w:t>9</w:t>
            </w:r>
            <w:r w:rsidRPr="00F076B2">
              <w:rPr>
                <w:b/>
                <w:i/>
              </w:rPr>
              <w:t xml:space="preserve">.2015 № </w:t>
            </w:r>
            <w:r>
              <w:rPr>
                <w:b/>
                <w:i/>
              </w:rPr>
              <w:t>382</w:t>
            </w:r>
            <w:r w:rsidRPr="00F076B2">
              <w:rPr>
                <w:b/>
                <w:i/>
              </w:rPr>
              <w:t>)</w:t>
            </w:r>
          </w:p>
        </w:tc>
        <w:tc>
          <w:tcPr>
            <w:tcW w:w="3414" w:type="dxa"/>
            <w:shd w:val="clear" w:color="auto" w:fill="auto"/>
          </w:tcPr>
          <w:p w:rsidR="005D0C23" w:rsidRPr="00E97718" w:rsidRDefault="005D0C23" w:rsidP="00E16DFB">
            <w:pPr>
              <w:pStyle w:val="31"/>
              <w:tabs>
                <w:tab w:val="left" w:pos="132"/>
              </w:tabs>
              <w:ind w:right="709" w:firstLine="0"/>
              <w:jc w:val="left"/>
              <w:rPr>
                <w:sz w:val="24"/>
                <w:szCs w:val="24"/>
              </w:rPr>
            </w:pPr>
            <w:r w:rsidRPr="00E97718">
              <w:rPr>
                <w:sz w:val="24"/>
                <w:szCs w:val="24"/>
              </w:rPr>
              <w:t>Управление государственного строительного надзора</w:t>
            </w:r>
          </w:p>
          <w:p w:rsidR="005D0C23" w:rsidRPr="00E97718" w:rsidRDefault="005D0C23" w:rsidP="00E16DFB">
            <w:pPr>
              <w:pStyle w:val="31"/>
              <w:tabs>
                <w:tab w:val="left" w:pos="132"/>
              </w:tabs>
              <w:ind w:right="709" w:firstLine="0"/>
              <w:jc w:val="left"/>
              <w:rPr>
                <w:sz w:val="24"/>
                <w:szCs w:val="24"/>
              </w:rPr>
            </w:pPr>
          </w:p>
          <w:p w:rsidR="005D0C23" w:rsidRDefault="005D0C23" w:rsidP="00E16DFB">
            <w:pPr>
              <w:pStyle w:val="31"/>
              <w:tabs>
                <w:tab w:val="left" w:pos="132"/>
              </w:tabs>
              <w:ind w:right="709" w:firstLine="0"/>
              <w:jc w:val="left"/>
              <w:rPr>
                <w:sz w:val="24"/>
                <w:szCs w:val="24"/>
              </w:rPr>
            </w:pPr>
            <w:r w:rsidRPr="00E97718">
              <w:rPr>
                <w:sz w:val="24"/>
                <w:szCs w:val="24"/>
              </w:rPr>
              <w:t>Правовое управление</w:t>
            </w:r>
          </w:p>
          <w:p w:rsidR="005D0C23" w:rsidRDefault="005D0C23" w:rsidP="00E16DFB">
            <w:pPr>
              <w:pStyle w:val="31"/>
              <w:tabs>
                <w:tab w:val="left" w:pos="132"/>
              </w:tabs>
              <w:ind w:right="709" w:firstLine="0"/>
              <w:jc w:val="left"/>
              <w:rPr>
                <w:sz w:val="24"/>
                <w:szCs w:val="24"/>
              </w:rPr>
            </w:pPr>
          </w:p>
          <w:p w:rsidR="005D0C23" w:rsidRPr="00E97718" w:rsidRDefault="005D0C23" w:rsidP="00E16DFB">
            <w:pPr>
              <w:pStyle w:val="31"/>
              <w:tabs>
                <w:tab w:val="left" w:pos="132"/>
              </w:tabs>
              <w:ind w:right="709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по надзору за объектами нефтегазового комплекса</w:t>
            </w:r>
          </w:p>
        </w:tc>
      </w:tr>
    </w:tbl>
    <w:p w:rsidR="00BB741E" w:rsidRDefault="00BB741E" w:rsidP="00505AFC">
      <w:pPr>
        <w:pStyle w:val="31"/>
        <w:tabs>
          <w:tab w:val="left" w:pos="132"/>
        </w:tabs>
        <w:spacing w:line="360" w:lineRule="auto"/>
        <w:ind w:right="709" w:firstLine="0"/>
        <w:jc w:val="center"/>
        <w:rPr>
          <w:b/>
          <w:sz w:val="24"/>
          <w:szCs w:val="24"/>
        </w:rPr>
      </w:pPr>
    </w:p>
    <w:p w:rsidR="00446FD8" w:rsidRDefault="00446FD8" w:rsidP="00505AFC">
      <w:pPr>
        <w:pStyle w:val="31"/>
        <w:tabs>
          <w:tab w:val="left" w:pos="132"/>
        </w:tabs>
        <w:spacing w:line="360" w:lineRule="auto"/>
        <w:ind w:right="709" w:firstLine="0"/>
        <w:jc w:val="center"/>
        <w:rPr>
          <w:b/>
          <w:sz w:val="24"/>
          <w:szCs w:val="24"/>
        </w:rPr>
      </w:pPr>
    </w:p>
    <w:p w:rsidR="00446FD8" w:rsidRDefault="00446FD8" w:rsidP="00505AFC">
      <w:pPr>
        <w:pStyle w:val="31"/>
        <w:tabs>
          <w:tab w:val="left" w:pos="132"/>
        </w:tabs>
        <w:spacing w:line="360" w:lineRule="auto"/>
        <w:ind w:right="709" w:firstLine="0"/>
        <w:jc w:val="center"/>
        <w:rPr>
          <w:b/>
          <w:sz w:val="24"/>
          <w:szCs w:val="24"/>
        </w:rPr>
      </w:pPr>
    </w:p>
    <w:p w:rsidR="00505AFC" w:rsidRDefault="00505AFC" w:rsidP="00505AFC">
      <w:pPr>
        <w:pStyle w:val="31"/>
        <w:tabs>
          <w:tab w:val="left" w:pos="132"/>
        </w:tabs>
        <w:spacing w:line="360" w:lineRule="auto"/>
        <w:ind w:right="709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lastRenderedPageBreak/>
        <w:t>V</w:t>
      </w:r>
      <w:r w:rsidR="00DD1138">
        <w:rPr>
          <w:b/>
          <w:sz w:val="24"/>
          <w:szCs w:val="24"/>
          <w:lang w:val="en-US"/>
        </w:rPr>
        <w:t>I</w:t>
      </w:r>
      <w:r w:rsidRPr="00BB6719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Разработка иных проектов </w:t>
      </w:r>
      <w:r w:rsidR="00DD1138">
        <w:rPr>
          <w:b/>
          <w:sz w:val="24"/>
          <w:szCs w:val="24"/>
        </w:rPr>
        <w:t>нормативных правовых актов</w:t>
      </w:r>
      <w:r>
        <w:rPr>
          <w:b/>
          <w:sz w:val="24"/>
          <w:szCs w:val="24"/>
        </w:rPr>
        <w:t xml:space="preserve"> Ростехнадзора</w:t>
      </w:r>
    </w:p>
    <w:p w:rsidR="0067669E" w:rsidRPr="00BB6719" w:rsidRDefault="0067669E" w:rsidP="00505AFC">
      <w:pPr>
        <w:pStyle w:val="31"/>
        <w:tabs>
          <w:tab w:val="left" w:pos="132"/>
        </w:tabs>
        <w:spacing w:line="360" w:lineRule="auto"/>
        <w:ind w:right="709" w:firstLine="0"/>
        <w:jc w:val="center"/>
        <w:rPr>
          <w:b/>
          <w:sz w:val="24"/>
          <w:szCs w:val="24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4678"/>
        <w:gridCol w:w="5103"/>
        <w:gridCol w:w="1842"/>
        <w:gridCol w:w="3119"/>
      </w:tblGrid>
      <w:tr w:rsidR="00505AFC" w:rsidRPr="00665E88" w:rsidTr="00C76E5C">
        <w:trPr>
          <w:trHeight w:val="631"/>
          <w:tblHeader/>
        </w:trPr>
        <w:tc>
          <w:tcPr>
            <w:tcW w:w="710" w:type="dxa"/>
          </w:tcPr>
          <w:p w:rsidR="00505AFC" w:rsidRPr="00665E88" w:rsidRDefault="00505AFC" w:rsidP="00505AFC">
            <w:pPr>
              <w:jc w:val="center"/>
            </w:pPr>
            <w:r w:rsidRPr="00665E88">
              <w:t xml:space="preserve">№ </w:t>
            </w:r>
            <w:proofErr w:type="spellStart"/>
            <w:r w:rsidRPr="00665E88">
              <w:t>п</w:t>
            </w:r>
            <w:proofErr w:type="spellEnd"/>
            <w:r w:rsidRPr="00665E88">
              <w:t>/</w:t>
            </w:r>
            <w:proofErr w:type="spellStart"/>
            <w:r w:rsidRPr="00665E88">
              <w:t>п</w:t>
            </w:r>
            <w:proofErr w:type="spellEnd"/>
          </w:p>
        </w:tc>
        <w:tc>
          <w:tcPr>
            <w:tcW w:w="4678" w:type="dxa"/>
          </w:tcPr>
          <w:p w:rsidR="00505AFC" w:rsidRPr="00665E88" w:rsidRDefault="00505AFC" w:rsidP="00767056">
            <w:pPr>
              <w:jc w:val="center"/>
            </w:pPr>
            <w:r w:rsidRPr="00665E88">
              <w:t xml:space="preserve">Наименование проекта </w:t>
            </w:r>
            <w:r>
              <w:t>правового акта</w:t>
            </w:r>
          </w:p>
        </w:tc>
        <w:tc>
          <w:tcPr>
            <w:tcW w:w="5103" w:type="dxa"/>
          </w:tcPr>
          <w:p w:rsidR="00505AFC" w:rsidRPr="00665E88" w:rsidRDefault="00505AFC" w:rsidP="00505AFC">
            <w:pPr>
              <w:jc w:val="center"/>
            </w:pPr>
            <w:r w:rsidRPr="00665E88">
              <w:t>Основание для разработки</w:t>
            </w:r>
          </w:p>
        </w:tc>
        <w:tc>
          <w:tcPr>
            <w:tcW w:w="1842" w:type="dxa"/>
          </w:tcPr>
          <w:p w:rsidR="00505AFC" w:rsidRPr="00665E88" w:rsidRDefault="00505AFC" w:rsidP="00505AFC">
            <w:pPr>
              <w:jc w:val="center"/>
            </w:pPr>
            <w:r w:rsidRPr="00665E88">
              <w:t>Срок</w:t>
            </w:r>
          </w:p>
          <w:p w:rsidR="00505AFC" w:rsidRPr="00665E88" w:rsidRDefault="00505AFC" w:rsidP="00505AFC">
            <w:pPr>
              <w:ind w:left="601" w:hanging="567"/>
              <w:jc w:val="center"/>
            </w:pPr>
            <w:r w:rsidRPr="00665E88">
              <w:t>разработки</w:t>
            </w:r>
          </w:p>
        </w:tc>
        <w:tc>
          <w:tcPr>
            <w:tcW w:w="3119" w:type="dxa"/>
          </w:tcPr>
          <w:p w:rsidR="00505AFC" w:rsidRPr="00665E88" w:rsidRDefault="00505AFC" w:rsidP="00505AFC">
            <w:pPr>
              <w:jc w:val="center"/>
            </w:pPr>
            <w:r w:rsidRPr="00665E88">
              <w:t>Ответственные за разработку</w:t>
            </w:r>
          </w:p>
        </w:tc>
      </w:tr>
      <w:tr w:rsidR="00BD3F31" w:rsidRPr="00665E88" w:rsidTr="003A4049">
        <w:tblPrEx>
          <w:tblLook w:val="0000"/>
        </w:tblPrEx>
        <w:trPr>
          <w:trHeight w:val="88"/>
        </w:trPr>
        <w:tc>
          <w:tcPr>
            <w:tcW w:w="710" w:type="dxa"/>
          </w:tcPr>
          <w:p w:rsidR="00BD3F31" w:rsidRPr="00665E88" w:rsidRDefault="00BD3F31" w:rsidP="003A4049">
            <w:pPr>
              <w:numPr>
                <w:ilvl w:val="0"/>
                <w:numId w:val="31"/>
              </w:numPr>
              <w:tabs>
                <w:tab w:val="left" w:pos="12"/>
              </w:tabs>
              <w:jc w:val="both"/>
            </w:pPr>
          </w:p>
        </w:tc>
        <w:tc>
          <w:tcPr>
            <w:tcW w:w="4678" w:type="dxa"/>
          </w:tcPr>
          <w:p w:rsidR="00BD3F31" w:rsidRDefault="00BD3F31" w:rsidP="00543A9D">
            <w:pPr>
              <w:jc w:val="both"/>
            </w:pPr>
            <w:r>
              <w:t xml:space="preserve">Проект приказа Ростехнадзора </w:t>
            </w:r>
            <w:r w:rsidR="003A4049">
              <w:br/>
              <w:t>«</w:t>
            </w:r>
            <w:r>
              <w:t xml:space="preserve">О внесении изменений в </w:t>
            </w:r>
            <w:r w:rsidRPr="009C5D19">
              <w:t>Ведомственный перечень государственных услуг (работ), оказываемых (выполняемых) находящимися в ведении Федеральной службы по экологическому, технологическому и атомному надзору федеральными государственными учреждениями в качестве основных видов деятельности</w:t>
            </w:r>
            <w:r w:rsidR="00973C5E">
              <w:t>, утвержденный приказом Ростехнадзора от 1</w:t>
            </w:r>
            <w:r w:rsidR="00543A9D">
              <w:t xml:space="preserve"> октября </w:t>
            </w:r>
            <w:r w:rsidR="00973C5E">
              <w:t>2013</w:t>
            </w:r>
            <w:r w:rsidR="00543A9D">
              <w:t xml:space="preserve"> г.</w:t>
            </w:r>
            <w:r w:rsidR="00973C5E">
              <w:t xml:space="preserve"> № 440»</w:t>
            </w:r>
          </w:p>
        </w:tc>
        <w:tc>
          <w:tcPr>
            <w:tcW w:w="5103" w:type="dxa"/>
          </w:tcPr>
          <w:p w:rsidR="00BD3F31" w:rsidRPr="00332ED5" w:rsidRDefault="00BD3F31" w:rsidP="003A4049">
            <w:r w:rsidRPr="00332ED5">
              <w:t>Разраба</w:t>
            </w:r>
            <w:r>
              <w:t>тывается в инициативном порядке</w:t>
            </w:r>
          </w:p>
        </w:tc>
        <w:tc>
          <w:tcPr>
            <w:tcW w:w="1842" w:type="dxa"/>
          </w:tcPr>
          <w:p w:rsidR="00BD3F31" w:rsidRDefault="00F076B2" w:rsidP="003A4049">
            <w:pPr>
              <w:jc w:val="center"/>
            </w:pPr>
            <w:r>
              <w:t xml:space="preserve">Сентябрь </w:t>
            </w:r>
            <w:r w:rsidRPr="00F076B2">
              <w:rPr>
                <w:b/>
                <w:i/>
              </w:rPr>
              <w:t>(в соответствии с приказом Ростехнадзора от 30.03.2015 № 125)</w:t>
            </w:r>
          </w:p>
        </w:tc>
        <w:tc>
          <w:tcPr>
            <w:tcW w:w="3119" w:type="dxa"/>
          </w:tcPr>
          <w:p w:rsidR="00BD3F31" w:rsidRDefault="00BD3F31" w:rsidP="003A4049">
            <w:r>
              <w:t>Финансовое управление</w:t>
            </w:r>
          </w:p>
          <w:p w:rsidR="00BD3F31" w:rsidRDefault="00BD3F31" w:rsidP="003A4049"/>
          <w:p w:rsidR="00BD3F31" w:rsidRDefault="00BD3F31" w:rsidP="003A4049">
            <w:r>
              <w:t>Правовое управление</w:t>
            </w:r>
          </w:p>
        </w:tc>
      </w:tr>
      <w:tr w:rsidR="005723DC" w:rsidRPr="00665E88" w:rsidTr="00C76E5C">
        <w:tblPrEx>
          <w:tblLook w:val="0000"/>
        </w:tblPrEx>
        <w:tc>
          <w:tcPr>
            <w:tcW w:w="710" w:type="dxa"/>
          </w:tcPr>
          <w:p w:rsidR="005723DC" w:rsidRPr="00665E88" w:rsidRDefault="005723DC" w:rsidP="00DD1138">
            <w:pPr>
              <w:numPr>
                <w:ilvl w:val="0"/>
                <w:numId w:val="31"/>
              </w:numPr>
              <w:tabs>
                <w:tab w:val="left" w:pos="12"/>
              </w:tabs>
              <w:jc w:val="both"/>
            </w:pPr>
          </w:p>
        </w:tc>
        <w:tc>
          <w:tcPr>
            <w:tcW w:w="4678" w:type="dxa"/>
          </w:tcPr>
          <w:p w:rsidR="005723DC" w:rsidRPr="0090163F" w:rsidRDefault="005723DC" w:rsidP="003A4049">
            <w:pPr>
              <w:jc w:val="both"/>
            </w:pPr>
            <w:r w:rsidRPr="0090163F">
              <w:t xml:space="preserve">Проект приказа Ростехнадзора </w:t>
            </w:r>
            <w:r w:rsidR="003A4049">
              <w:br/>
              <w:t>«</w:t>
            </w:r>
            <w:r w:rsidRPr="0090163F">
              <w:t xml:space="preserve">О функциональной подсистеме контроля за химически опасными </w:t>
            </w:r>
            <w:r w:rsidR="003A4049">
              <w:br/>
            </w:r>
            <w:r w:rsidRPr="0090163F">
              <w:t>и взрывопожароопасными объектами единой государственной системы предупреждения и ликвидации чрезвычайных ситуаций</w:t>
            </w:r>
            <w:r w:rsidR="003A4049">
              <w:t>»</w:t>
            </w:r>
          </w:p>
        </w:tc>
        <w:tc>
          <w:tcPr>
            <w:tcW w:w="5103" w:type="dxa"/>
          </w:tcPr>
          <w:p w:rsidR="005723DC" w:rsidRDefault="00BD3F31" w:rsidP="00543A9D">
            <w:pPr>
              <w:jc w:val="both"/>
            </w:pPr>
            <w:r>
              <w:t>П</w:t>
            </w:r>
            <w:r w:rsidR="00182F16">
              <w:t>ункт</w:t>
            </w:r>
            <w:r>
              <w:t xml:space="preserve"> 4 Положения</w:t>
            </w:r>
            <w:r w:rsidR="005723DC" w:rsidRPr="005723DC">
              <w:t xml:space="preserve"> о единой государственной системе предупреждения и ликвидации чрезвычайных ситуаций</w:t>
            </w:r>
            <w:r w:rsidR="005723DC">
              <w:t>, утвержденно</w:t>
            </w:r>
            <w:r w:rsidR="00182F16">
              <w:t>го</w:t>
            </w:r>
            <w:r w:rsidR="005723DC">
              <w:t xml:space="preserve"> постановлением Правительства Российской Федерации от 30</w:t>
            </w:r>
            <w:r w:rsidR="00543A9D">
              <w:t xml:space="preserve"> декабря </w:t>
            </w:r>
            <w:r w:rsidR="005723DC">
              <w:t>2003</w:t>
            </w:r>
            <w:r w:rsidR="00543A9D">
              <w:t xml:space="preserve"> г.</w:t>
            </w:r>
            <w:r w:rsidR="005723DC">
              <w:t xml:space="preserve"> № 794</w:t>
            </w:r>
          </w:p>
        </w:tc>
        <w:tc>
          <w:tcPr>
            <w:tcW w:w="1842" w:type="dxa"/>
          </w:tcPr>
          <w:p w:rsidR="005723DC" w:rsidRPr="00116A10" w:rsidRDefault="00571762" w:rsidP="00571762">
            <w:pPr>
              <w:jc w:val="center"/>
            </w:pPr>
            <w:r>
              <w:t xml:space="preserve">Октябрь </w:t>
            </w:r>
            <w:r w:rsidRPr="00F076B2">
              <w:rPr>
                <w:b/>
                <w:i/>
              </w:rPr>
              <w:t xml:space="preserve">(в соответствии с приказом Ростехнадзора от </w:t>
            </w:r>
            <w:r>
              <w:rPr>
                <w:b/>
                <w:i/>
              </w:rPr>
              <w:t>11</w:t>
            </w:r>
            <w:r w:rsidRPr="00F076B2">
              <w:rPr>
                <w:b/>
                <w:i/>
              </w:rPr>
              <w:t>.0</w:t>
            </w:r>
            <w:r>
              <w:rPr>
                <w:b/>
                <w:i/>
              </w:rPr>
              <w:t>8</w:t>
            </w:r>
            <w:r w:rsidRPr="00F076B2">
              <w:rPr>
                <w:b/>
                <w:i/>
              </w:rPr>
              <w:t xml:space="preserve">.2015 № </w:t>
            </w:r>
            <w:r>
              <w:rPr>
                <w:b/>
                <w:i/>
              </w:rPr>
              <w:t>306</w:t>
            </w:r>
            <w:r w:rsidRPr="00F076B2">
              <w:rPr>
                <w:b/>
                <w:i/>
              </w:rPr>
              <w:t>)</w:t>
            </w:r>
          </w:p>
        </w:tc>
        <w:tc>
          <w:tcPr>
            <w:tcW w:w="3119" w:type="dxa"/>
          </w:tcPr>
          <w:p w:rsidR="005723DC" w:rsidRDefault="005723DC" w:rsidP="00750040">
            <w:r>
              <w:t>Управление специальной безопасности</w:t>
            </w:r>
          </w:p>
          <w:p w:rsidR="005723DC" w:rsidRDefault="005723DC" w:rsidP="00750040"/>
          <w:p w:rsidR="005723DC" w:rsidRDefault="005723DC" w:rsidP="005723DC">
            <w:r>
              <w:t xml:space="preserve">Управление обеспечения организационно-контрольной </w:t>
            </w:r>
            <w:r w:rsidR="00BD13BD">
              <w:br/>
            </w:r>
            <w:r>
              <w:t>и лицензионно-разрешительной деятельности</w:t>
            </w:r>
          </w:p>
          <w:p w:rsidR="00EE1C59" w:rsidRDefault="00EE1C59" w:rsidP="005723DC"/>
          <w:p w:rsidR="005723DC" w:rsidRDefault="005723DC" w:rsidP="005723DC">
            <w:r>
              <w:t>Управление горного надзора</w:t>
            </w:r>
          </w:p>
          <w:p w:rsidR="00BD13BD" w:rsidRDefault="00BD13BD" w:rsidP="005723DC"/>
          <w:p w:rsidR="005723DC" w:rsidRDefault="005723DC" w:rsidP="005723DC">
            <w:r>
              <w:t>Управление общепромышленного надзора</w:t>
            </w:r>
          </w:p>
          <w:p w:rsidR="00EE1C59" w:rsidRDefault="00EE1C59" w:rsidP="005723DC"/>
          <w:p w:rsidR="005723DC" w:rsidRDefault="005723DC" w:rsidP="005723DC">
            <w:r>
              <w:t xml:space="preserve">Управление государственного </w:t>
            </w:r>
            <w:r>
              <w:lastRenderedPageBreak/>
              <w:t>строительного надзора</w:t>
            </w:r>
          </w:p>
          <w:p w:rsidR="00EE1C59" w:rsidRDefault="00EE1C59" w:rsidP="005723DC"/>
          <w:p w:rsidR="005723DC" w:rsidRDefault="005723DC" w:rsidP="005723DC">
            <w:r>
              <w:t>Правовое управление</w:t>
            </w:r>
          </w:p>
          <w:p w:rsidR="00EE1C59" w:rsidRDefault="00EE1C59" w:rsidP="005723DC"/>
          <w:p w:rsidR="005723DC" w:rsidRDefault="005723DC" w:rsidP="005723DC">
            <w:r>
              <w:t xml:space="preserve">Управление по надзору </w:t>
            </w:r>
            <w:r w:rsidR="00BD13BD">
              <w:br/>
            </w:r>
            <w:r>
              <w:t>в угольной промышленности</w:t>
            </w:r>
          </w:p>
          <w:p w:rsidR="00EE1C59" w:rsidRDefault="00EE1C59" w:rsidP="005723DC"/>
          <w:p w:rsidR="005723DC" w:rsidRPr="00805619" w:rsidRDefault="005723DC" w:rsidP="00750040">
            <w:r>
              <w:t xml:space="preserve">Управление по надзору </w:t>
            </w:r>
            <w:r w:rsidR="00BD13BD">
              <w:br/>
            </w:r>
            <w:r>
              <w:t>за объектами нефтегазового комплекса</w:t>
            </w:r>
          </w:p>
        </w:tc>
      </w:tr>
      <w:tr w:rsidR="005723DC" w:rsidRPr="00665E88" w:rsidTr="00C76E5C">
        <w:tblPrEx>
          <w:tblLook w:val="0000"/>
        </w:tblPrEx>
        <w:tc>
          <w:tcPr>
            <w:tcW w:w="710" w:type="dxa"/>
          </w:tcPr>
          <w:p w:rsidR="005723DC" w:rsidRPr="00665E88" w:rsidRDefault="005723DC" w:rsidP="00DD1138">
            <w:pPr>
              <w:numPr>
                <w:ilvl w:val="0"/>
                <w:numId w:val="31"/>
              </w:numPr>
              <w:tabs>
                <w:tab w:val="left" w:pos="12"/>
              </w:tabs>
              <w:jc w:val="both"/>
            </w:pPr>
          </w:p>
        </w:tc>
        <w:tc>
          <w:tcPr>
            <w:tcW w:w="4678" w:type="dxa"/>
          </w:tcPr>
          <w:p w:rsidR="005723DC" w:rsidRPr="0090163F" w:rsidRDefault="005723DC" w:rsidP="003A4049">
            <w:pPr>
              <w:jc w:val="both"/>
            </w:pPr>
            <w:r w:rsidRPr="0090163F">
              <w:t xml:space="preserve">Проект приказа Ростехнадзора </w:t>
            </w:r>
            <w:r w:rsidR="003A4049">
              <w:br/>
              <w:t>«</w:t>
            </w:r>
            <w:r w:rsidRPr="0090163F">
              <w:t xml:space="preserve">О функциональной подсистеме контроля за </w:t>
            </w:r>
            <w:proofErr w:type="spellStart"/>
            <w:r w:rsidRPr="0090163F">
              <w:t>ядерно</w:t>
            </w:r>
            <w:proofErr w:type="spellEnd"/>
            <w:r w:rsidRPr="0090163F">
              <w:t xml:space="preserve"> и радиационно опасными объектами единой государственной системы предупреждения и ликвидации чрезвычайных ситуаций</w:t>
            </w:r>
            <w:r w:rsidR="001818B1">
              <w:t>»</w:t>
            </w:r>
          </w:p>
        </w:tc>
        <w:tc>
          <w:tcPr>
            <w:tcW w:w="5103" w:type="dxa"/>
          </w:tcPr>
          <w:p w:rsidR="005723DC" w:rsidRDefault="00BD3F31" w:rsidP="00543A9D">
            <w:pPr>
              <w:jc w:val="both"/>
            </w:pPr>
            <w:r>
              <w:t>П</w:t>
            </w:r>
            <w:r w:rsidR="00E2643C">
              <w:t>ункт</w:t>
            </w:r>
            <w:r>
              <w:t xml:space="preserve"> 4 П</w:t>
            </w:r>
            <w:r w:rsidR="005723DC" w:rsidRPr="005723DC">
              <w:t>оложени</w:t>
            </w:r>
            <w:r>
              <w:t>я</w:t>
            </w:r>
            <w:r w:rsidR="005723DC" w:rsidRPr="005723DC">
              <w:t xml:space="preserve"> о единой государственной системе предупреждения и ликвидации чрезвычайных ситуаций</w:t>
            </w:r>
            <w:r w:rsidR="005723DC">
              <w:t>, утвержденно</w:t>
            </w:r>
            <w:r w:rsidR="00E2643C">
              <w:t>го</w:t>
            </w:r>
            <w:r w:rsidR="005723DC">
              <w:t xml:space="preserve"> постановлением Правительства Российской Федерации от 30</w:t>
            </w:r>
            <w:r w:rsidR="00543A9D">
              <w:t xml:space="preserve"> декабря </w:t>
            </w:r>
            <w:r w:rsidR="005723DC">
              <w:t>2003</w:t>
            </w:r>
            <w:r w:rsidR="00543A9D">
              <w:t xml:space="preserve"> г.</w:t>
            </w:r>
            <w:r w:rsidR="005723DC">
              <w:t xml:space="preserve"> № 794</w:t>
            </w:r>
          </w:p>
        </w:tc>
        <w:tc>
          <w:tcPr>
            <w:tcW w:w="1842" w:type="dxa"/>
          </w:tcPr>
          <w:p w:rsidR="005723DC" w:rsidRPr="00116A10" w:rsidRDefault="00571762" w:rsidP="00571762">
            <w:pPr>
              <w:jc w:val="center"/>
            </w:pPr>
            <w:r>
              <w:t xml:space="preserve">Октябрь </w:t>
            </w:r>
            <w:r w:rsidRPr="00F076B2">
              <w:rPr>
                <w:b/>
                <w:i/>
              </w:rPr>
              <w:t xml:space="preserve">(в соответствии с приказом Ростехнадзора от </w:t>
            </w:r>
            <w:r>
              <w:rPr>
                <w:b/>
                <w:i/>
              </w:rPr>
              <w:t>11</w:t>
            </w:r>
            <w:r w:rsidRPr="00F076B2">
              <w:rPr>
                <w:b/>
                <w:i/>
              </w:rPr>
              <w:t>.0</w:t>
            </w:r>
            <w:r>
              <w:rPr>
                <w:b/>
                <w:i/>
              </w:rPr>
              <w:t>8</w:t>
            </w:r>
            <w:r w:rsidRPr="00F076B2">
              <w:rPr>
                <w:b/>
                <w:i/>
              </w:rPr>
              <w:t xml:space="preserve">.2015 № </w:t>
            </w:r>
            <w:r>
              <w:rPr>
                <w:b/>
                <w:i/>
              </w:rPr>
              <w:t>306</w:t>
            </w:r>
            <w:r w:rsidRPr="00F076B2">
              <w:rPr>
                <w:b/>
                <w:i/>
              </w:rPr>
              <w:t>)</w:t>
            </w:r>
          </w:p>
        </w:tc>
        <w:tc>
          <w:tcPr>
            <w:tcW w:w="3119" w:type="dxa"/>
          </w:tcPr>
          <w:p w:rsidR="005723DC" w:rsidRDefault="005723DC" w:rsidP="003A4049">
            <w:r>
              <w:t>Управление специальной безопасности</w:t>
            </w:r>
          </w:p>
          <w:p w:rsidR="005723DC" w:rsidRDefault="005723DC" w:rsidP="003A4049"/>
          <w:p w:rsidR="005723DC" w:rsidRDefault="005723DC" w:rsidP="003A4049">
            <w:r>
              <w:t>Управление обеспечения организационно-контрольной и лицензионно-разрешительной деятельности</w:t>
            </w:r>
          </w:p>
          <w:p w:rsidR="00EE1C59" w:rsidRDefault="00EE1C59" w:rsidP="003A4049"/>
          <w:p w:rsidR="005723DC" w:rsidRDefault="005C2901" w:rsidP="005C2901">
            <w:r>
              <w:t>Управление по регулированию безопасности атомных станций</w:t>
            </w:r>
            <w:r w:rsidR="00EE1C59">
              <w:t xml:space="preserve"> </w:t>
            </w:r>
            <w:r>
              <w:t>и исследовательских ядерных установок</w:t>
            </w:r>
          </w:p>
          <w:p w:rsidR="00EE1C59" w:rsidRDefault="00EE1C59" w:rsidP="005C2901"/>
          <w:p w:rsidR="005C2901" w:rsidRDefault="005C2901" w:rsidP="005C2901">
            <w:r w:rsidRPr="005C2901">
              <w:t xml:space="preserve">Управление по регулированию безопасности объектов ядерного топливного цикла, ядерных энергетических </w:t>
            </w:r>
            <w:r w:rsidRPr="005C2901">
              <w:lastRenderedPageBreak/>
              <w:t xml:space="preserve">установок судов </w:t>
            </w:r>
            <w:r w:rsidR="00BD13BD">
              <w:br/>
            </w:r>
            <w:r w:rsidRPr="005C2901">
              <w:t>и радиационно опасных объектов</w:t>
            </w:r>
          </w:p>
          <w:p w:rsidR="00EE1C59" w:rsidRDefault="00EE1C59" w:rsidP="005C2901"/>
          <w:p w:rsidR="005723DC" w:rsidRPr="00805619" w:rsidRDefault="005723DC" w:rsidP="003A4049">
            <w:r>
              <w:t>Правовое управление</w:t>
            </w:r>
          </w:p>
        </w:tc>
      </w:tr>
      <w:tr w:rsidR="00BD3F31" w:rsidRPr="00665E88" w:rsidTr="003A4049">
        <w:tblPrEx>
          <w:tblLook w:val="0000"/>
        </w:tblPrEx>
        <w:tc>
          <w:tcPr>
            <w:tcW w:w="710" w:type="dxa"/>
          </w:tcPr>
          <w:p w:rsidR="00BD3F31" w:rsidRPr="00665E88" w:rsidRDefault="00BD3F31" w:rsidP="0090163F">
            <w:pPr>
              <w:numPr>
                <w:ilvl w:val="0"/>
                <w:numId w:val="31"/>
              </w:numPr>
              <w:tabs>
                <w:tab w:val="left" w:pos="12"/>
              </w:tabs>
              <w:jc w:val="both"/>
            </w:pPr>
          </w:p>
        </w:tc>
        <w:tc>
          <w:tcPr>
            <w:tcW w:w="4678" w:type="dxa"/>
          </w:tcPr>
          <w:p w:rsidR="00BD3F31" w:rsidRDefault="00BD3F31" w:rsidP="003A4049">
            <w:pPr>
              <w:jc w:val="both"/>
            </w:pPr>
            <w:r>
              <w:t xml:space="preserve">Проект приказа Ростехнадзора </w:t>
            </w:r>
            <w:r w:rsidR="003A4049">
              <w:br/>
              <w:t>«</w:t>
            </w:r>
            <w:r>
              <w:t xml:space="preserve">О внесении изменений в </w:t>
            </w:r>
            <w:r w:rsidRPr="00BD3F31">
              <w:t xml:space="preserve">Перечень должностных лиц Федеральной службы </w:t>
            </w:r>
            <w:r w:rsidR="003A4049">
              <w:br/>
            </w:r>
            <w:r w:rsidRPr="00BD3F31">
              <w:t xml:space="preserve">по экологическому, технологическому </w:t>
            </w:r>
            <w:r w:rsidR="003A4049">
              <w:br/>
            </w:r>
            <w:r w:rsidRPr="00BD3F31">
              <w:t>и атомному надзору и ее территориальных органов, уполномоченных составлять протоколы об административных правонарушениях</w:t>
            </w:r>
            <w:r>
              <w:t xml:space="preserve">, утвержденный приказом </w:t>
            </w:r>
            <w:r w:rsidRPr="00BD3F31">
              <w:t xml:space="preserve">Федеральной службы </w:t>
            </w:r>
            <w:r w:rsidR="003A4049">
              <w:br/>
            </w:r>
            <w:r w:rsidRPr="00BD3F31">
              <w:t xml:space="preserve">по экологическому, технологическому </w:t>
            </w:r>
            <w:r w:rsidR="003A4049">
              <w:br/>
            </w:r>
            <w:r w:rsidRPr="00BD3F31">
              <w:t xml:space="preserve">и атомному надзору </w:t>
            </w:r>
            <w:r w:rsidR="003A4049">
              <w:br/>
            </w:r>
            <w:r w:rsidRPr="00BD3F31">
              <w:t xml:space="preserve">от 30 июня 2009 г. </w:t>
            </w:r>
            <w:r w:rsidR="003A4049">
              <w:t xml:space="preserve">№ </w:t>
            </w:r>
            <w:r w:rsidRPr="00BD3F31">
              <w:t>588</w:t>
            </w:r>
            <w:r w:rsidR="003A4049">
              <w:t>»</w:t>
            </w:r>
          </w:p>
        </w:tc>
        <w:tc>
          <w:tcPr>
            <w:tcW w:w="5103" w:type="dxa"/>
          </w:tcPr>
          <w:p w:rsidR="00BD3F31" w:rsidRDefault="00BD3F31" w:rsidP="003A4049">
            <w:r w:rsidRPr="00332ED5">
              <w:t>Разрабатывается в инициативном порядке</w:t>
            </w:r>
          </w:p>
        </w:tc>
        <w:tc>
          <w:tcPr>
            <w:tcW w:w="1842" w:type="dxa"/>
          </w:tcPr>
          <w:p w:rsidR="00BD3F31" w:rsidRDefault="00BD3F31" w:rsidP="003A4049">
            <w:pPr>
              <w:jc w:val="center"/>
            </w:pPr>
            <w:r>
              <w:t>Июль</w:t>
            </w:r>
          </w:p>
        </w:tc>
        <w:tc>
          <w:tcPr>
            <w:tcW w:w="3119" w:type="dxa"/>
          </w:tcPr>
          <w:p w:rsidR="00BD3F31" w:rsidRDefault="00BD3F31" w:rsidP="003A4049">
            <w:r>
              <w:t>Правовое управление</w:t>
            </w:r>
          </w:p>
        </w:tc>
      </w:tr>
      <w:tr w:rsidR="00BD3F31" w:rsidRPr="00665E88" w:rsidTr="003A4049">
        <w:tblPrEx>
          <w:tblLook w:val="0000"/>
        </w:tblPrEx>
        <w:tc>
          <w:tcPr>
            <w:tcW w:w="710" w:type="dxa"/>
          </w:tcPr>
          <w:p w:rsidR="00BD3F31" w:rsidRPr="00665E88" w:rsidRDefault="00BD3F31" w:rsidP="0090163F">
            <w:pPr>
              <w:numPr>
                <w:ilvl w:val="0"/>
                <w:numId w:val="31"/>
              </w:numPr>
              <w:tabs>
                <w:tab w:val="left" w:pos="12"/>
              </w:tabs>
              <w:jc w:val="both"/>
            </w:pPr>
          </w:p>
        </w:tc>
        <w:tc>
          <w:tcPr>
            <w:tcW w:w="4678" w:type="dxa"/>
          </w:tcPr>
          <w:p w:rsidR="00BD3F31" w:rsidRPr="009F75AB" w:rsidRDefault="00BD13BD" w:rsidP="003A4049">
            <w:pPr>
              <w:jc w:val="both"/>
            </w:pPr>
            <w:r>
              <w:t xml:space="preserve">Проект приказа Ростехнадзора </w:t>
            </w:r>
            <w:r>
              <w:br/>
              <w:t>«</w:t>
            </w:r>
            <w:r w:rsidR="00BD3F31" w:rsidRPr="00203A10">
              <w:t>О внесении изменений</w:t>
            </w:r>
            <w:r w:rsidR="00BD3F31">
              <w:t xml:space="preserve"> в </w:t>
            </w:r>
            <w:r w:rsidR="00BD3F31" w:rsidRPr="003C74F8">
              <w:t>Поряд</w:t>
            </w:r>
            <w:r w:rsidR="00BD3F31">
              <w:t>ок</w:t>
            </w:r>
            <w:r w:rsidR="00BD3F31" w:rsidRPr="003C74F8">
              <w:t xml:space="preserve"> формирования и ведения дел при осуществлении государ</w:t>
            </w:r>
            <w:r w:rsidR="00BD3F31">
              <w:t xml:space="preserve">ственного строительного надзора, утвержденный приказом Федеральной службы </w:t>
            </w:r>
            <w:r w:rsidR="003A4049">
              <w:br/>
            </w:r>
            <w:r w:rsidR="00BD3F31">
              <w:t xml:space="preserve">по экологическому, технологическому </w:t>
            </w:r>
            <w:r w:rsidR="003A4049">
              <w:br/>
            </w:r>
            <w:r w:rsidR="00BD3F31">
              <w:t xml:space="preserve">и атомному надзору </w:t>
            </w:r>
            <w:r w:rsidR="003A4049">
              <w:br/>
            </w:r>
            <w:r w:rsidR="00BD3F31">
              <w:t>от 26 декабря 2006 г. №</w:t>
            </w:r>
            <w:r w:rsidR="003A4049">
              <w:t xml:space="preserve"> </w:t>
            </w:r>
            <w:r w:rsidR="00BD3F31">
              <w:t>1130</w:t>
            </w:r>
            <w:r w:rsidR="003A4049">
              <w:t>»</w:t>
            </w:r>
          </w:p>
        </w:tc>
        <w:tc>
          <w:tcPr>
            <w:tcW w:w="5103" w:type="dxa"/>
          </w:tcPr>
          <w:p w:rsidR="00BD3F31" w:rsidRDefault="00BD3F31" w:rsidP="003A4049">
            <w:r w:rsidRPr="00332ED5">
              <w:t>Разрабатывается в инициативном порядке</w:t>
            </w:r>
          </w:p>
        </w:tc>
        <w:tc>
          <w:tcPr>
            <w:tcW w:w="1842" w:type="dxa"/>
          </w:tcPr>
          <w:p w:rsidR="00BD3F31" w:rsidRPr="00C16B15" w:rsidRDefault="00BD3F31" w:rsidP="003A4049">
            <w:pPr>
              <w:jc w:val="center"/>
            </w:pPr>
            <w:r>
              <w:t>Октябрь</w:t>
            </w:r>
          </w:p>
        </w:tc>
        <w:tc>
          <w:tcPr>
            <w:tcW w:w="3119" w:type="dxa"/>
          </w:tcPr>
          <w:p w:rsidR="00BD3F31" w:rsidRDefault="00BD3F31" w:rsidP="003A4049">
            <w:r>
              <w:t>Управление государственного строительного надзора</w:t>
            </w:r>
          </w:p>
          <w:p w:rsidR="00BD3F31" w:rsidRDefault="00BD3F31" w:rsidP="003A4049"/>
          <w:p w:rsidR="00BD3F31" w:rsidRPr="009F75AB" w:rsidRDefault="00BD3F31" w:rsidP="003A4049">
            <w:pPr>
              <w:rPr>
                <w:rFonts w:eastAsia="Calibri"/>
                <w:lang w:eastAsia="en-US"/>
              </w:rPr>
            </w:pPr>
            <w:r>
              <w:t>Правовое управление</w:t>
            </w:r>
          </w:p>
        </w:tc>
      </w:tr>
      <w:tr w:rsidR="00BD3F31" w:rsidRPr="00665E88" w:rsidTr="003A4049">
        <w:tblPrEx>
          <w:tblLook w:val="0000"/>
        </w:tblPrEx>
        <w:trPr>
          <w:trHeight w:val="88"/>
        </w:trPr>
        <w:tc>
          <w:tcPr>
            <w:tcW w:w="710" w:type="dxa"/>
          </w:tcPr>
          <w:p w:rsidR="00BD3F31" w:rsidRPr="00665E88" w:rsidRDefault="00BD3F31" w:rsidP="0090163F">
            <w:pPr>
              <w:numPr>
                <w:ilvl w:val="0"/>
                <w:numId w:val="31"/>
              </w:numPr>
              <w:tabs>
                <w:tab w:val="left" w:pos="12"/>
              </w:tabs>
              <w:jc w:val="both"/>
            </w:pPr>
          </w:p>
        </w:tc>
        <w:tc>
          <w:tcPr>
            <w:tcW w:w="4678" w:type="dxa"/>
          </w:tcPr>
          <w:p w:rsidR="00BD3F31" w:rsidRPr="00194C6E" w:rsidRDefault="00BD3F31" w:rsidP="00E2643C">
            <w:pPr>
              <w:jc w:val="both"/>
            </w:pPr>
            <w:r>
              <w:t xml:space="preserve">Проект приказа Ростехнадзора </w:t>
            </w:r>
            <w:r>
              <w:br/>
            </w:r>
            <w:r w:rsidR="001818B1">
              <w:t>«</w:t>
            </w:r>
            <w:r w:rsidRPr="00203A10">
              <w:t>О внесении изменений</w:t>
            </w:r>
            <w:r>
              <w:t xml:space="preserve"> в </w:t>
            </w:r>
            <w:r w:rsidRPr="003C74F8">
              <w:t>Требовани</w:t>
            </w:r>
            <w:r>
              <w:t>я</w:t>
            </w:r>
            <w:r w:rsidRPr="003C74F8">
              <w:t xml:space="preserve"> </w:t>
            </w:r>
            <w:r w:rsidR="003A4049">
              <w:br/>
            </w:r>
            <w:r w:rsidRPr="003C74F8">
              <w:t xml:space="preserve">к составу и порядку ведения исполнительной документации при строительстве, реконструкции, капитальном ремонте объектов </w:t>
            </w:r>
            <w:r w:rsidRPr="003C74F8">
              <w:lastRenderedPageBreak/>
              <w:t>капитального строительства и требовани</w:t>
            </w:r>
            <w:r w:rsidR="00E2643C">
              <w:t>я</w:t>
            </w:r>
            <w:r w:rsidRPr="003C74F8">
              <w:t>, предъявляемы</w:t>
            </w:r>
            <w:r w:rsidR="00E2643C">
              <w:t>е</w:t>
            </w:r>
            <w:r w:rsidRPr="003C74F8">
              <w:t xml:space="preserve"> к актам освидетельствования работ, конструкций, участков сетей инж</w:t>
            </w:r>
            <w:r>
              <w:t xml:space="preserve">енерно-технического обеспечения, утвержденные приказом Федеральной службы по экологическому, технологическому и атомному надзору </w:t>
            </w:r>
            <w:r w:rsidR="003A4049">
              <w:br/>
            </w:r>
            <w:r>
              <w:t>от 26</w:t>
            </w:r>
            <w:r w:rsidR="00BD13BD">
              <w:t xml:space="preserve"> декабря </w:t>
            </w:r>
            <w:r>
              <w:t>2006</w:t>
            </w:r>
            <w:r w:rsidR="00BD13BD">
              <w:t xml:space="preserve"> г.</w:t>
            </w:r>
            <w:r>
              <w:t xml:space="preserve"> № 1128</w:t>
            </w:r>
            <w:r w:rsidR="00E2643C">
              <w:t>»</w:t>
            </w:r>
          </w:p>
        </w:tc>
        <w:tc>
          <w:tcPr>
            <w:tcW w:w="5103" w:type="dxa"/>
          </w:tcPr>
          <w:p w:rsidR="00BD3F31" w:rsidRDefault="00BD3F31" w:rsidP="003A4049">
            <w:r w:rsidRPr="00332ED5">
              <w:lastRenderedPageBreak/>
              <w:t>Разраба</w:t>
            </w:r>
            <w:r>
              <w:t>тывается в инициативном порядке</w:t>
            </w:r>
          </w:p>
        </w:tc>
        <w:tc>
          <w:tcPr>
            <w:tcW w:w="1842" w:type="dxa"/>
          </w:tcPr>
          <w:p w:rsidR="00BD3F31" w:rsidRPr="00194C6E" w:rsidRDefault="00BD3F31" w:rsidP="003A4049">
            <w:pPr>
              <w:jc w:val="center"/>
            </w:pPr>
            <w:r>
              <w:t>Октябрь</w:t>
            </w:r>
          </w:p>
        </w:tc>
        <w:tc>
          <w:tcPr>
            <w:tcW w:w="3119" w:type="dxa"/>
          </w:tcPr>
          <w:p w:rsidR="00BD3F31" w:rsidRDefault="00BD3F31" w:rsidP="003A4049">
            <w:r>
              <w:t>Управление государственного строительного надзора</w:t>
            </w:r>
          </w:p>
          <w:p w:rsidR="00BD3F31" w:rsidRDefault="00BD3F31" w:rsidP="003A4049"/>
          <w:p w:rsidR="0037703C" w:rsidRDefault="0037703C" w:rsidP="003A4049">
            <w:r>
              <w:t xml:space="preserve">Управление общепромышленного </w:t>
            </w:r>
            <w:r>
              <w:lastRenderedPageBreak/>
              <w:t>надзора</w:t>
            </w:r>
          </w:p>
          <w:p w:rsidR="0037703C" w:rsidRDefault="0037703C" w:rsidP="003A4049"/>
          <w:p w:rsidR="00BD3F31" w:rsidRDefault="00BD3F31" w:rsidP="003A4049">
            <w:r>
              <w:t>Правовое управление</w:t>
            </w:r>
          </w:p>
          <w:p w:rsidR="00F67D73" w:rsidRDefault="00F67D73" w:rsidP="003A4049"/>
          <w:p w:rsidR="00F67D73" w:rsidRPr="001B68CE" w:rsidRDefault="00F67D73" w:rsidP="003A4049">
            <w:r>
              <w:t>Управление по надзору за объектами нефтегазового комплекса</w:t>
            </w:r>
          </w:p>
        </w:tc>
      </w:tr>
      <w:tr w:rsidR="00BD3F31" w:rsidRPr="00665E88" w:rsidTr="003A4049">
        <w:tblPrEx>
          <w:tblLook w:val="0000"/>
        </w:tblPrEx>
        <w:trPr>
          <w:trHeight w:val="88"/>
        </w:trPr>
        <w:tc>
          <w:tcPr>
            <w:tcW w:w="710" w:type="dxa"/>
          </w:tcPr>
          <w:p w:rsidR="00BD3F31" w:rsidRPr="00CE413C" w:rsidRDefault="00BD3F31" w:rsidP="0090163F">
            <w:pPr>
              <w:numPr>
                <w:ilvl w:val="0"/>
                <w:numId w:val="31"/>
              </w:numPr>
              <w:tabs>
                <w:tab w:val="left" w:pos="12"/>
              </w:tabs>
              <w:jc w:val="both"/>
              <w:rPr>
                <w:strike/>
              </w:rPr>
            </w:pPr>
          </w:p>
        </w:tc>
        <w:tc>
          <w:tcPr>
            <w:tcW w:w="4678" w:type="dxa"/>
          </w:tcPr>
          <w:p w:rsidR="00BD3F31" w:rsidRPr="00CE413C" w:rsidRDefault="00BD3F31" w:rsidP="003A4049">
            <w:pPr>
              <w:jc w:val="both"/>
              <w:rPr>
                <w:strike/>
              </w:rPr>
            </w:pPr>
            <w:r w:rsidRPr="00CE413C">
              <w:rPr>
                <w:strike/>
              </w:rPr>
              <w:t xml:space="preserve">Проект приказа Ростехнадзора </w:t>
            </w:r>
            <w:r w:rsidR="003A4049" w:rsidRPr="00CE413C">
              <w:rPr>
                <w:strike/>
              </w:rPr>
              <w:br/>
              <w:t>«</w:t>
            </w:r>
            <w:r w:rsidRPr="00CE413C">
              <w:rPr>
                <w:strike/>
              </w:rPr>
              <w:t xml:space="preserve">Об утверждении Методики определения размера вреда, который может быть причинен жизни, здоровью физических лиц, имуществу физических </w:t>
            </w:r>
            <w:r w:rsidR="003A4049" w:rsidRPr="00CE413C">
              <w:rPr>
                <w:strike/>
              </w:rPr>
              <w:br/>
            </w:r>
            <w:r w:rsidRPr="00CE413C">
              <w:rPr>
                <w:strike/>
              </w:rPr>
              <w:t xml:space="preserve">и юридических лиц в результате аварии гидротехнических сооружений </w:t>
            </w:r>
            <w:r w:rsidR="003A4049" w:rsidRPr="00CE413C">
              <w:rPr>
                <w:strike/>
              </w:rPr>
              <w:br/>
            </w:r>
            <w:r w:rsidRPr="00CE413C">
              <w:rPr>
                <w:strike/>
              </w:rPr>
              <w:t>(за исключением судоходных и портовых гидротехнических сооружений)</w:t>
            </w:r>
            <w:r w:rsidR="003A4049" w:rsidRPr="00CE413C">
              <w:rPr>
                <w:strike/>
              </w:rPr>
              <w:t>»</w:t>
            </w:r>
          </w:p>
        </w:tc>
        <w:tc>
          <w:tcPr>
            <w:tcW w:w="5103" w:type="dxa"/>
          </w:tcPr>
          <w:p w:rsidR="00BD3F31" w:rsidRDefault="00BD3F31" w:rsidP="009A2772">
            <w:pPr>
              <w:jc w:val="both"/>
              <w:rPr>
                <w:strike/>
              </w:rPr>
            </w:pPr>
            <w:r w:rsidRPr="00CE413C">
              <w:rPr>
                <w:strike/>
              </w:rPr>
              <w:t>П</w:t>
            </w:r>
            <w:r w:rsidR="00EE6924" w:rsidRPr="00CE413C">
              <w:rPr>
                <w:strike/>
              </w:rPr>
              <w:t>одпункт</w:t>
            </w:r>
            <w:r w:rsidRPr="00CE413C">
              <w:rPr>
                <w:strike/>
              </w:rPr>
              <w:t xml:space="preserve"> </w:t>
            </w:r>
            <w:r w:rsidR="001818B1" w:rsidRPr="00CE413C">
              <w:rPr>
                <w:strike/>
              </w:rPr>
              <w:t>«</w:t>
            </w:r>
            <w:r w:rsidRPr="00CE413C">
              <w:rPr>
                <w:strike/>
              </w:rPr>
              <w:t>а</w:t>
            </w:r>
            <w:r w:rsidR="001818B1" w:rsidRPr="00CE413C">
              <w:rPr>
                <w:strike/>
              </w:rPr>
              <w:t>»</w:t>
            </w:r>
            <w:r w:rsidRPr="00CE413C">
              <w:rPr>
                <w:strike/>
              </w:rPr>
              <w:t xml:space="preserve"> п</w:t>
            </w:r>
            <w:r w:rsidR="00EE6924" w:rsidRPr="00CE413C">
              <w:rPr>
                <w:strike/>
              </w:rPr>
              <w:t>ункта</w:t>
            </w:r>
            <w:r w:rsidRPr="00CE413C">
              <w:rPr>
                <w:strike/>
              </w:rPr>
              <w:t xml:space="preserve"> 3 </w:t>
            </w:r>
            <w:r w:rsidR="00EE6924" w:rsidRPr="00CE413C">
              <w:rPr>
                <w:strike/>
              </w:rPr>
              <w:t xml:space="preserve">изменений, которые вносятся в </w:t>
            </w:r>
            <w:r w:rsidR="00631941" w:rsidRPr="00CE413C">
              <w:rPr>
                <w:strike/>
              </w:rPr>
              <w:t xml:space="preserve">акты Правительства Российской Федерации по вопросам обеспечения безопасности гидротехнических сооружений, утвержденных </w:t>
            </w:r>
            <w:r w:rsidRPr="00CE413C">
              <w:rPr>
                <w:strike/>
              </w:rPr>
              <w:t>постановлени</w:t>
            </w:r>
            <w:r w:rsidR="00631941" w:rsidRPr="00CE413C">
              <w:rPr>
                <w:strike/>
              </w:rPr>
              <w:t>ем</w:t>
            </w:r>
            <w:r w:rsidRPr="00CE413C">
              <w:rPr>
                <w:strike/>
              </w:rPr>
              <w:t xml:space="preserve"> Правительства Российской Федерации</w:t>
            </w:r>
            <w:r w:rsidR="00543A9D" w:rsidRPr="00CE413C">
              <w:rPr>
                <w:strike/>
              </w:rPr>
              <w:br/>
            </w:r>
            <w:r w:rsidRPr="00CE413C">
              <w:rPr>
                <w:strike/>
              </w:rPr>
              <w:t>от 21</w:t>
            </w:r>
            <w:r w:rsidR="00543A9D" w:rsidRPr="00CE413C">
              <w:rPr>
                <w:strike/>
              </w:rPr>
              <w:t xml:space="preserve"> августа </w:t>
            </w:r>
            <w:r w:rsidRPr="00CE413C">
              <w:rPr>
                <w:strike/>
              </w:rPr>
              <w:t>2014</w:t>
            </w:r>
            <w:r w:rsidR="00543A9D" w:rsidRPr="00CE413C">
              <w:rPr>
                <w:strike/>
              </w:rPr>
              <w:t xml:space="preserve"> г.</w:t>
            </w:r>
            <w:r w:rsidRPr="00CE413C">
              <w:rPr>
                <w:strike/>
              </w:rPr>
              <w:t xml:space="preserve"> № 837</w:t>
            </w:r>
          </w:p>
          <w:p w:rsidR="00AB14F0" w:rsidRPr="00AB14F0" w:rsidRDefault="00AB14F0" w:rsidP="009A2772">
            <w:pPr>
              <w:jc w:val="both"/>
            </w:pPr>
            <w:r w:rsidRPr="00AB14F0">
              <w:t>(позиция исключена в соответствии с приказом Ростехнадзора от 03.12.2015 № 500)</w:t>
            </w:r>
          </w:p>
        </w:tc>
        <w:tc>
          <w:tcPr>
            <w:tcW w:w="1842" w:type="dxa"/>
          </w:tcPr>
          <w:p w:rsidR="00BD3F31" w:rsidRPr="00CE413C" w:rsidRDefault="00BD3F31" w:rsidP="003A4049">
            <w:pPr>
              <w:jc w:val="center"/>
              <w:rPr>
                <w:strike/>
              </w:rPr>
            </w:pPr>
            <w:r w:rsidRPr="00CE413C">
              <w:rPr>
                <w:strike/>
              </w:rPr>
              <w:t>Ноябрь</w:t>
            </w:r>
          </w:p>
        </w:tc>
        <w:tc>
          <w:tcPr>
            <w:tcW w:w="3119" w:type="dxa"/>
          </w:tcPr>
          <w:p w:rsidR="00BD3F31" w:rsidRPr="00CE413C" w:rsidRDefault="00BD3F31" w:rsidP="003A4049">
            <w:pPr>
              <w:rPr>
                <w:strike/>
              </w:rPr>
            </w:pPr>
            <w:r w:rsidRPr="00CE413C">
              <w:rPr>
                <w:strike/>
              </w:rPr>
              <w:t>Управление государственного энергетического надзора</w:t>
            </w:r>
          </w:p>
          <w:p w:rsidR="00BD3F31" w:rsidRPr="00CE413C" w:rsidRDefault="00BD3F31" w:rsidP="003A4049">
            <w:pPr>
              <w:rPr>
                <w:strike/>
              </w:rPr>
            </w:pPr>
          </w:p>
          <w:p w:rsidR="00BD3F31" w:rsidRPr="00CE413C" w:rsidRDefault="00BD3F31" w:rsidP="003A4049">
            <w:pPr>
              <w:rPr>
                <w:strike/>
              </w:rPr>
            </w:pPr>
            <w:r w:rsidRPr="00CE413C">
              <w:rPr>
                <w:strike/>
              </w:rPr>
              <w:t>Правовое управление</w:t>
            </w:r>
          </w:p>
        </w:tc>
      </w:tr>
      <w:tr w:rsidR="00797081" w:rsidRPr="00665E88" w:rsidTr="00C76E5C">
        <w:tblPrEx>
          <w:tblLook w:val="0000"/>
        </w:tblPrEx>
        <w:tc>
          <w:tcPr>
            <w:tcW w:w="710" w:type="dxa"/>
          </w:tcPr>
          <w:p w:rsidR="00797081" w:rsidRPr="00665E88" w:rsidRDefault="00797081" w:rsidP="0090163F">
            <w:pPr>
              <w:numPr>
                <w:ilvl w:val="0"/>
                <w:numId w:val="31"/>
              </w:numPr>
              <w:tabs>
                <w:tab w:val="left" w:pos="12"/>
              </w:tabs>
              <w:jc w:val="both"/>
            </w:pPr>
          </w:p>
        </w:tc>
        <w:tc>
          <w:tcPr>
            <w:tcW w:w="4678" w:type="dxa"/>
          </w:tcPr>
          <w:p w:rsidR="00797081" w:rsidRPr="00BD3F31" w:rsidRDefault="00797081" w:rsidP="00A8533B">
            <w:pPr>
              <w:jc w:val="both"/>
            </w:pPr>
            <w:r w:rsidRPr="00BD3F31">
              <w:t xml:space="preserve">Проект приказа Ростехнадзора </w:t>
            </w:r>
            <w:r>
              <w:br/>
              <w:t>«</w:t>
            </w:r>
            <w:r w:rsidRPr="00BD3F31">
              <w:t xml:space="preserve">О внесении изменений в Инструкцию </w:t>
            </w:r>
            <w:r>
              <w:br/>
            </w:r>
            <w:r w:rsidRPr="00BD3F31">
              <w:t xml:space="preserve">по дегазации угольных шахт, утвержденную приказом Федеральной службы по экологическому, технологическому и атомному надзору </w:t>
            </w:r>
            <w:r>
              <w:br/>
            </w:r>
            <w:r w:rsidRPr="00BD3F31">
              <w:t>от 1 декабря 2011 г. № 679</w:t>
            </w:r>
            <w:r>
              <w:t>»</w:t>
            </w:r>
          </w:p>
        </w:tc>
        <w:tc>
          <w:tcPr>
            <w:tcW w:w="5103" w:type="dxa"/>
          </w:tcPr>
          <w:p w:rsidR="00797081" w:rsidRDefault="00797081" w:rsidP="00A8533B">
            <w:pPr>
              <w:jc w:val="both"/>
            </w:pPr>
            <w:r>
              <w:t xml:space="preserve">Решение Научно-технического совета </w:t>
            </w:r>
            <w:r w:rsidRPr="00BD3F31">
              <w:t>Ростехнадзора от 16</w:t>
            </w:r>
            <w:r>
              <w:t xml:space="preserve"> декабря </w:t>
            </w:r>
            <w:r w:rsidRPr="00BD3F31">
              <w:t>2014</w:t>
            </w:r>
            <w:r>
              <w:t xml:space="preserve"> г.</w:t>
            </w:r>
          </w:p>
        </w:tc>
        <w:tc>
          <w:tcPr>
            <w:tcW w:w="1842" w:type="dxa"/>
          </w:tcPr>
          <w:p w:rsidR="00797081" w:rsidRPr="00203A10" w:rsidRDefault="00797081" w:rsidP="00A8533B">
            <w:pPr>
              <w:jc w:val="center"/>
            </w:pPr>
            <w:r>
              <w:t>Декабрь</w:t>
            </w:r>
          </w:p>
        </w:tc>
        <w:tc>
          <w:tcPr>
            <w:tcW w:w="3119" w:type="dxa"/>
          </w:tcPr>
          <w:p w:rsidR="00797081" w:rsidRDefault="00797081" w:rsidP="00A8533B">
            <w:r>
              <w:t xml:space="preserve">Управление по надзору </w:t>
            </w:r>
            <w:r>
              <w:br/>
              <w:t>в угольной промышленности</w:t>
            </w:r>
          </w:p>
          <w:p w:rsidR="00797081" w:rsidRDefault="00797081" w:rsidP="00A8533B"/>
          <w:p w:rsidR="00797081" w:rsidRDefault="00797081" w:rsidP="00A8533B">
            <w:r>
              <w:t>Правовое управление</w:t>
            </w:r>
          </w:p>
        </w:tc>
      </w:tr>
    </w:tbl>
    <w:p w:rsidR="00230C47" w:rsidRPr="00197E29" w:rsidRDefault="00230C47" w:rsidP="00230C47">
      <w:pPr>
        <w:pStyle w:val="31"/>
        <w:tabs>
          <w:tab w:val="left" w:pos="132"/>
        </w:tabs>
        <w:spacing w:line="360" w:lineRule="auto"/>
        <w:ind w:right="709" w:firstLine="0"/>
        <w:jc w:val="center"/>
        <w:rPr>
          <w:b/>
          <w:sz w:val="24"/>
          <w:szCs w:val="24"/>
        </w:rPr>
      </w:pPr>
    </w:p>
    <w:p w:rsidR="00230C47" w:rsidRPr="00197E29" w:rsidRDefault="00230C47" w:rsidP="00230C47">
      <w:pPr>
        <w:pStyle w:val="31"/>
        <w:tabs>
          <w:tab w:val="left" w:pos="132"/>
        </w:tabs>
        <w:spacing w:line="360" w:lineRule="auto"/>
        <w:ind w:right="709" w:firstLine="0"/>
        <w:jc w:val="center"/>
        <w:rPr>
          <w:b/>
          <w:sz w:val="24"/>
          <w:szCs w:val="24"/>
        </w:rPr>
      </w:pPr>
    </w:p>
    <w:p w:rsidR="00230C47" w:rsidRDefault="00230C47" w:rsidP="00422516">
      <w:pPr>
        <w:ind w:right="-670"/>
        <w:jc w:val="both"/>
      </w:pPr>
    </w:p>
    <w:p w:rsidR="00422516" w:rsidRDefault="00422516" w:rsidP="00422516">
      <w:pPr>
        <w:ind w:right="-670"/>
        <w:jc w:val="both"/>
      </w:pPr>
      <w:r w:rsidRPr="00D54061">
        <w:t>* Под сроком разработки понимается срок внесения проекта</w:t>
      </w:r>
      <w:r>
        <w:t xml:space="preserve"> нормативного </w:t>
      </w:r>
      <w:r w:rsidRPr="00D54061">
        <w:t xml:space="preserve">правового акта в Правительство Российской Федерации либо </w:t>
      </w:r>
      <w:r w:rsidR="00734A71">
        <w:t>утверждения</w:t>
      </w:r>
      <w:r w:rsidRPr="00D54061">
        <w:t xml:space="preserve"> ведомственного</w:t>
      </w:r>
      <w:r w:rsidR="00734A71">
        <w:t xml:space="preserve"> нормативного правового</w:t>
      </w:r>
      <w:r w:rsidRPr="00D54061">
        <w:t xml:space="preserve"> а</w:t>
      </w:r>
      <w:r>
        <w:t>кта</w:t>
      </w:r>
      <w:r w:rsidRPr="00D54061">
        <w:t xml:space="preserve"> </w:t>
      </w:r>
    </w:p>
    <w:p w:rsidR="00686098" w:rsidRDefault="00B52227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margin-left:152.55pt;margin-top:22.3pt;width:423.75pt;height:0;z-index:251657728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"/>
        </w:pict>
      </w:r>
    </w:p>
    <w:sectPr w:rsidR="00686098" w:rsidSect="00E048C8">
      <w:headerReference w:type="even" r:id="rId8"/>
      <w:headerReference w:type="default" r:id="rId9"/>
      <w:footerReference w:type="even" r:id="rId10"/>
      <w:footerReference w:type="default" r:id="rId11"/>
      <w:pgSz w:w="16838" w:h="11906" w:orient="landscape"/>
      <w:pgMar w:top="284" w:right="1134" w:bottom="1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37C5" w:rsidRDefault="00C837C5" w:rsidP="00872F82">
      <w:r>
        <w:separator/>
      </w:r>
    </w:p>
  </w:endnote>
  <w:endnote w:type="continuationSeparator" w:id="0">
    <w:p w:rsidR="00C837C5" w:rsidRDefault="00C837C5" w:rsidP="00872F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049" w:rsidRDefault="00B52227" w:rsidP="00E048C8">
    <w:pPr>
      <w:pStyle w:val="aa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A404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A4049" w:rsidRDefault="003A4049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049" w:rsidRDefault="003A4049" w:rsidP="00E048C8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37C5" w:rsidRDefault="00C837C5" w:rsidP="00872F82">
      <w:r>
        <w:separator/>
      </w:r>
    </w:p>
  </w:footnote>
  <w:footnote w:type="continuationSeparator" w:id="0">
    <w:p w:rsidR="00C837C5" w:rsidRDefault="00C837C5" w:rsidP="00872F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049" w:rsidRDefault="00B52227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A404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A4049" w:rsidRDefault="003A4049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049" w:rsidRDefault="00B52227">
    <w:pPr>
      <w:pStyle w:val="a6"/>
      <w:jc w:val="center"/>
    </w:pPr>
    <w:fldSimple w:instr="PAGE   \* MERGEFORMAT">
      <w:r w:rsidR="00AB14F0">
        <w:rPr>
          <w:noProof/>
        </w:rPr>
        <w:t>16</w:t>
      </w:r>
    </w:fldSimple>
  </w:p>
  <w:p w:rsidR="003A4049" w:rsidRDefault="003A404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1547F"/>
    <w:multiLevelType w:val="hybridMultilevel"/>
    <w:tmpl w:val="C16274BE"/>
    <w:lvl w:ilvl="0" w:tplc="347E0E6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>
    <w:nsid w:val="152023D1"/>
    <w:multiLevelType w:val="hybridMultilevel"/>
    <w:tmpl w:val="C1987F48"/>
    <w:lvl w:ilvl="0" w:tplc="8F5E83C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b w:val="0"/>
        <w:strike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>
    <w:nsid w:val="17A71F4A"/>
    <w:multiLevelType w:val="hybridMultilevel"/>
    <w:tmpl w:val="591E6D76"/>
    <w:lvl w:ilvl="0" w:tplc="347E0E6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>
    <w:nsid w:val="18941491"/>
    <w:multiLevelType w:val="hybridMultilevel"/>
    <w:tmpl w:val="87F2C3DE"/>
    <w:lvl w:ilvl="0" w:tplc="347E0E6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">
    <w:nsid w:val="1B111991"/>
    <w:multiLevelType w:val="hybridMultilevel"/>
    <w:tmpl w:val="2AF211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E387CBC"/>
    <w:multiLevelType w:val="multilevel"/>
    <w:tmpl w:val="E146C5B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C27563"/>
    <w:multiLevelType w:val="hybridMultilevel"/>
    <w:tmpl w:val="31D65C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BD5598"/>
    <w:multiLevelType w:val="hybridMultilevel"/>
    <w:tmpl w:val="05FCD9D8"/>
    <w:lvl w:ilvl="0" w:tplc="347E0E6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>
    <w:nsid w:val="39164FF8"/>
    <w:multiLevelType w:val="hybridMultilevel"/>
    <w:tmpl w:val="42BA5AAA"/>
    <w:lvl w:ilvl="0" w:tplc="347E0E6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594B8E"/>
    <w:multiLevelType w:val="hybridMultilevel"/>
    <w:tmpl w:val="05FCD9D8"/>
    <w:lvl w:ilvl="0" w:tplc="347E0E6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0">
    <w:nsid w:val="44F76F27"/>
    <w:multiLevelType w:val="hybridMultilevel"/>
    <w:tmpl w:val="3782C0F2"/>
    <w:lvl w:ilvl="0" w:tplc="7D967E8E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b w:val="0"/>
        <w:strike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5115E65"/>
    <w:multiLevelType w:val="hybridMultilevel"/>
    <w:tmpl w:val="75D60290"/>
    <w:lvl w:ilvl="0" w:tplc="347E0E6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2">
    <w:nsid w:val="46957D8E"/>
    <w:multiLevelType w:val="multilevel"/>
    <w:tmpl w:val="42BA5AA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BAE0AD4"/>
    <w:multiLevelType w:val="hybridMultilevel"/>
    <w:tmpl w:val="7846A10E"/>
    <w:lvl w:ilvl="0" w:tplc="07965B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09130C"/>
    <w:multiLevelType w:val="hybridMultilevel"/>
    <w:tmpl w:val="05FCD9D8"/>
    <w:lvl w:ilvl="0" w:tplc="347E0E6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5">
    <w:nsid w:val="4D22522A"/>
    <w:multiLevelType w:val="hybridMultilevel"/>
    <w:tmpl w:val="BBB2191C"/>
    <w:lvl w:ilvl="0" w:tplc="347E0E6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6">
    <w:nsid w:val="4D796A68"/>
    <w:multiLevelType w:val="hybridMultilevel"/>
    <w:tmpl w:val="CC0806CA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F970DDD"/>
    <w:multiLevelType w:val="hybridMultilevel"/>
    <w:tmpl w:val="046874BA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>
    <w:nsid w:val="513E771A"/>
    <w:multiLevelType w:val="hybridMultilevel"/>
    <w:tmpl w:val="C1E02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5065D"/>
    <w:multiLevelType w:val="hybridMultilevel"/>
    <w:tmpl w:val="8DB24FF4"/>
    <w:lvl w:ilvl="0" w:tplc="347E0E6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0">
    <w:nsid w:val="58AF0A0B"/>
    <w:multiLevelType w:val="multilevel"/>
    <w:tmpl w:val="05FCD9D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1">
    <w:nsid w:val="5BE2264E"/>
    <w:multiLevelType w:val="multilevel"/>
    <w:tmpl w:val="46FEECD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2">
    <w:nsid w:val="5D8155FC"/>
    <w:multiLevelType w:val="hybridMultilevel"/>
    <w:tmpl w:val="BE7E5D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796C2A"/>
    <w:multiLevelType w:val="hybridMultilevel"/>
    <w:tmpl w:val="C64619FA"/>
    <w:lvl w:ilvl="0" w:tplc="347E0E6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4">
    <w:nsid w:val="6411315E"/>
    <w:multiLevelType w:val="hybridMultilevel"/>
    <w:tmpl w:val="B1BCFDC8"/>
    <w:lvl w:ilvl="0" w:tplc="347E0E6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5">
    <w:nsid w:val="6437715A"/>
    <w:multiLevelType w:val="hybridMultilevel"/>
    <w:tmpl w:val="A880B6F0"/>
    <w:lvl w:ilvl="0" w:tplc="04190001">
      <w:start w:val="25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54F5034"/>
    <w:multiLevelType w:val="hybridMultilevel"/>
    <w:tmpl w:val="AFE45418"/>
    <w:lvl w:ilvl="0" w:tplc="347E0E6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7">
    <w:nsid w:val="655A6A5E"/>
    <w:multiLevelType w:val="hybridMultilevel"/>
    <w:tmpl w:val="A7F273A6"/>
    <w:lvl w:ilvl="0" w:tplc="347E0E6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8">
    <w:nsid w:val="663662B7"/>
    <w:multiLevelType w:val="hybridMultilevel"/>
    <w:tmpl w:val="E69C98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CAC4686"/>
    <w:multiLevelType w:val="hybridMultilevel"/>
    <w:tmpl w:val="3FDE9406"/>
    <w:lvl w:ilvl="0" w:tplc="347E0E6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0">
    <w:nsid w:val="777D5597"/>
    <w:multiLevelType w:val="hybridMultilevel"/>
    <w:tmpl w:val="05FCD9D8"/>
    <w:lvl w:ilvl="0" w:tplc="347E0E6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1">
    <w:nsid w:val="7D3524AE"/>
    <w:multiLevelType w:val="hybridMultilevel"/>
    <w:tmpl w:val="8DB24FF4"/>
    <w:lvl w:ilvl="0" w:tplc="347E0E6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2">
    <w:nsid w:val="7F385325"/>
    <w:multiLevelType w:val="hybridMultilevel"/>
    <w:tmpl w:val="3782C0F2"/>
    <w:lvl w:ilvl="0" w:tplc="7D967E8E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b w:val="0"/>
        <w:strike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1"/>
  </w:num>
  <w:num w:numId="3">
    <w:abstractNumId w:val="8"/>
  </w:num>
  <w:num w:numId="4">
    <w:abstractNumId w:val="12"/>
  </w:num>
  <w:num w:numId="5">
    <w:abstractNumId w:val="20"/>
  </w:num>
  <w:num w:numId="6">
    <w:abstractNumId w:val="32"/>
  </w:num>
  <w:num w:numId="7">
    <w:abstractNumId w:val="5"/>
  </w:num>
  <w:num w:numId="8">
    <w:abstractNumId w:val="25"/>
  </w:num>
  <w:num w:numId="9">
    <w:abstractNumId w:val="17"/>
  </w:num>
  <w:num w:numId="10">
    <w:abstractNumId w:val="16"/>
  </w:num>
  <w:num w:numId="11">
    <w:abstractNumId w:val="22"/>
  </w:num>
  <w:num w:numId="12">
    <w:abstractNumId w:val="10"/>
  </w:num>
  <w:num w:numId="13">
    <w:abstractNumId w:val="9"/>
  </w:num>
  <w:num w:numId="14">
    <w:abstractNumId w:val="14"/>
  </w:num>
  <w:num w:numId="15">
    <w:abstractNumId w:val="4"/>
  </w:num>
  <w:num w:numId="16">
    <w:abstractNumId w:val="28"/>
  </w:num>
  <w:num w:numId="17">
    <w:abstractNumId w:val="19"/>
  </w:num>
  <w:num w:numId="18">
    <w:abstractNumId w:val="2"/>
  </w:num>
  <w:num w:numId="19">
    <w:abstractNumId w:val="30"/>
  </w:num>
  <w:num w:numId="20">
    <w:abstractNumId w:val="6"/>
  </w:num>
  <w:num w:numId="21">
    <w:abstractNumId w:val="7"/>
  </w:num>
  <w:num w:numId="22">
    <w:abstractNumId w:val="27"/>
  </w:num>
  <w:num w:numId="23">
    <w:abstractNumId w:val="23"/>
  </w:num>
  <w:num w:numId="24">
    <w:abstractNumId w:val="1"/>
  </w:num>
  <w:num w:numId="25">
    <w:abstractNumId w:val="26"/>
  </w:num>
  <w:num w:numId="26">
    <w:abstractNumId w:val="18"/>
  </w:num>
  <w:num w:numId="27">
    <w:abstractNumId w:val="13"/>
  </w:num>
  <w:num w:numId="28">
    <w:abstractNumId w:val="11"/>
  </w:num>
  <w:num w:numId="29">
    <w:abstractNumId w:val="15"/>
  </w:num>
  <w:num w:numId="30">
    <w:abstractNumId w:val="29"/>
  </w:num>
  <w:num w:numId="31">
    <w:abstractNumId w:val="3"/>
  </w:num>
  <w:num w:numId="32">
    <w:abstractNumId w:val="24"/>
  </w:num>
  <w:num w:numId="33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/>
  <w:rsids>
    <w:rsidRoot w:val="00422516"/>
    <w:rsid w:val="0000077D"/>
    <w:rsid w:val="00000F9F"/>
    <w:rsid w:val="0000172D"/>
    <w:rsid w:val="0000278E"/>
    <w:rsid w:val="0000589F"/>
    <w:rsid w:val="00006A7A"/>
    <w:rsid w:val="000072F5"/>
    <w:rsid w:val="00007BD1"/>
    <w:rsid w:val="000141BD"/>
    <w:rsid w:val="00014F37"/>
    <w:rsid w:val="0001691D"/>
    <w:rsid w:val="000169C5"/>
    <w:rsid w:val="00016B3E"/>
    <w:rsid w:val="00024039"/>
    <w:rsid w:val="00024A40"/>
    <w:rsid w:val="00027220"/>
    <w:rsid w:val="00030E7B"/>
    <w:rsid w:val="00031883"/>
    <w:rsid w:val="00032009"/>
    <w:rsid w:val="000332B2"/>
    <w:rsid w:val="00036161"/>
    <w:rsid w:val="00040567"/>
    <w:rsid w:val="00042A74"/>
    <w:rsid w:val="00043739"/>
    <w:rsid w:val="00043939"/>
    <w:rsid w:val="00044969"/>
    <w:rsid w:val="00045C90"/>
    <w:rsid w:val="0004631D"/>
    <w:rsid w:val="0004728B"/>
    <w:rsid w:val="00050758"/>
    <w:rsid w:val="000515FA"/>
    <w:rsid w:val="00052B3E"/>
    <w:rsid w:val="00052BBD"/>
    <w:rsid w:val="0005346B"/>
    <w:rsid w:val="0005440A"/>
    <w:rsid w:val="00054679"/>
    <w:rsid w:val="00054DC6"/>
    <w:rsid w:val="00056784"/>
    <w:rsid w:val="00057725"/>
    <w:rsid w:val="00060523"/>
    <w:rsid w:val="000641D4"/>
    <w:rsid w:val="00065C2F"/>
    <w:rsid w:val="00065DEA"/>
    <w:rsid w:val="000711D0"/>
    <w:rsid w:val="00074F56"/>
    <w:rsid w:val="0007538C"/>
    <w:rsid w:val="0007589F"/>
    <w:rsid w:val="00081E5A"/>
    <w:rsid w:val="000825BE"/>
    <w:rsid w:val="00082EEC"/>
    <w:rsid w:val="00084715"/>
    <w:rsid w:val="00085179"/>
    <w:rsid w:val="00086147"/>
    <w:rsid w:val="000862EF"/>
    <w:rsid w:val="00086A92"/>
    <w:rsid w:val="00087376"/>
    <w:rsid w:val="00087483"/>
    <w:rsid w:val="000877F9"/>
    <w:rsid w:val="0009206D"/>
    <w:rsid w:val="00092924"/>
    <w:rsid w:val="00093075"/>
    <w:rsid w:val="00093734"/>
    <w:rsid w:val="000938B3"/>
    <w:rsid w:val="00095C9D"/>
    <w:rsid w:val="00095E89"/>
    <w:rsid w:val="00096159"/>
    <w:rsid w:val="000964C2"/>
    <w:rsid w:val="00097182"/>
    <w:rsid w:val="000A019C"/>
    <w:rsid w:val="000A065B"/>
    <w:rsid w:val="000A122D"/>
    <w:rsid w:val="000A1666"/>
    <w:rsid w:val="000A169C"/>
    <w:rsid w:val="000A1F46"/>
    <w:rsid w:val="000A593E"/>
    <w:rsid w:val="000A6979"/>
    <w:rsid w:val="000A711B"/>
    <w:rsid w:val="000B0DC1"/>
    <w:rsid w:val="000B104A"/>
    <w:rsid w:val="000B2A8F"/>
    <w:rsid w:val="000B46F3"/>
    <w:rsid w:val="000B5498"/>
    <w:rsid w:val="000B5E43"/>
    <w:rsid w:val="000C0739"/>
    <w:rsid w:val="000C20B6"/>
    <w:rsid w:val="000C3B1D"/>
    <w:rsid w:val="000C4DBA"/>
    <w:rsid w:val="000C57F2"/>
    <w:rsid w:val="000C5A34"/>
    <w:rsid w:val="000C63F4"/>
    <w:rsid w:val="000C6403"/>
    <w:rsid w:val="000C65BF"/>
    <w:rsid w:val="000D2DC6"/>
    <w:rsid w:val="000D2FC2"/>
    <w:rsid w:val="000D4AD3"/>
    <w:rsid w:val="000D4F11"/>
    <w:rsid w:val="000D7D4A"/>
    <w:rsid w:val="000E2358"/>
    <w:rsid w:val="000E74C3"/>
    <w:rsid w:val="000E7BF7"/>
    <w:rsid w:val="000F1558"/>
    <w:rsid w:val="000F15C9"/>
    <w:rsid w:val="000F1766"/>
    <w:rsid w:val="000F1D82"/>
    <w:rsid w:val="000F2829"/>
    <w:rsid w:val="000F2FE6"/>
    <w:rsid w:val="000F517A"/>
    <w:rsid w:val="000F57E1"/>
    <w:rsid w:val="000F5D58"/>
    <w:rsid w:val="000F6B6F"/>
    <w:rsid w:val="000F75FA"/>
    <w:rsid w:val="000F7630"/>
    <w:rsid w:val="000F7DA7"/>
    <w:rsid w:val="00100A6C"/>
    <w:rsid w:val="00104D5B"/>
    <w:rsid w:val="00106BE9"/>
    <w:rsid w:val="00107311"/>
    <w:rsid w:val="0010756F"/>
    <w:rsid w:val="001109BE"/>
    <w:rsid w:val="00112F67"/>
    <w:rsid w:val="0011382D"/>
    <w:rsid w:val="00116190"/>
    <w:rsid w:val="001162DF"/>
    <w:rsid w:val="0011695F"/>
    <w:rsid w:val="00116A10"/>
    <w:rsid w:val="00120B34"/>
    <w:rsid w:val="00120C85"/>
    <w:rsid w:val="00121B2F"/>
    <w:rsid w:val="00124240"/>
    <w:rsid w:val="001250F7"/>
    <w:rsid w:val="00125486"/>
    <w:rsid w:val="00125771"/>
    <w:rsid w:val="00126AE3"/>
    <w:rsid w:val="00132975"/>
    <w:rsid w:val="0013374D"/>
    <w:rsid w:val="00134D98"/>
    <w:rsid w:val="00134FF8"/>
    <w:rsid w:val="00135D82"/>
    <w:rsid w:val="00136AE4"/>
    <w:rsid w:val="00137110"/>
    <w:rsid w:val="0014304D"/>
    <w:rsid w:val="001444C7"/>
    <w:rsid w:val="001453BF"/>
    <w:rsid w:val="00145643"/>
    <w:rsid w:val="00146AF7"/>
    <w:rsid w:val="00146E43"/>
    <w:rsid w:val="0015296E"/>
    <w:rsid w:val="00152A50"/>
    <w:rsid w:val="001570C7"/>
    <w:rsid w:val="001602EE"/>
    <w:rsid w:val="001604C7"/>
    <w:rsid w:val="001623FC"/>
    <w:rsid w:val="00162B5E"/>
    <w:rsid w:val="001631DA"/>
    <w:rsid w:val="00163898"/>
    <w:rsid w:val="00164218"/>
    <w:rsid w:val="00166387"/>
    <w:rsid w:val="001671EC"/>
    <w:rsid w:val="00167219"/>
    <w:rsid w:val="001679C9"/>
    <w:rsid w:val="001713F6"/>
    <w:rsid w:val="0017181C"/>
    <w:rsid w:val="00172975"/>
    <w:rsid w:val="001745AD"/>
    <w:rsid w:val="00175D5C"/>
    <w:rsid w:val="00177D4D"/>
    <w:rsid w:val="001803F5"/>
    <w:rsid w:val="00180DB4"/>
    <w:rsid w:val="00181667"/>
    <w:rsid w:val="0018173D"/>
    <w:rsid w:val="001818B1"/>
    <w:rsid w:val="001827D4"/>
    <w:rsid w:val="00182F16"/>
    <w:rsid w:val="00184EF4"/>
    <w:rsid w:val="00185AF4"/>
    <w:rsid w:val="00187E17"/>
    <w:rsid w:val="00191C0C"/>
    <w:rsid w:val="0019303C"/>
    <w:rsid w:val="001935BC"/>
    <w:rsid w:val="00194AC0"/>
    <w:rsid w:val="00194C6E"/>
    <w:rsid w:val="001951DE"/>
    <w:rsid w:val="00195E72"/>
    <w:rsid w:val="0019764D"/>
    <w:rsid w:val="00197E29"/>
    <w:rsid w:val="001A0457"/>
    <w:rsid w:val="001A051E"/>
    <w:rsid w:val="001A1A1D"/>
    <w:rsid w:val="001A6518"/>
    <w:rsid w:val="001A6594"/>
    <w:rsid w:val="001B217C"/>
    <w:rsid w:val="001B21CA"/>
    <w:rsid w:val="001B3459"/>
    <w:rsid w:val="001B734C"/>
    <w:rsid w:val="001C056B"/>
    <w:rsid w:val="001C0BE2"/>
    <w:rsid w:val="001C4A73"/>
    <w:rsid w:val="001C7256"/>
    <w:rsid w:val="001D732B"/>
    <w:rsid w:val="001E0263"/>
    <w:rsid w:val="001E116B"/>
    <w:rsid w:val="001E3C9C"/>
    <w:rsid w:val="001E67CA"/>
    <w:rsid w:val="001F063C"/>
    <w:rsid w:val="001F0709"/>
    <w:rsid w:val="001F0A6E"/>
    <w:rsid w:val="001F0F9C"/>
    <w:rsid w:val="001F1F4C"/>
    <w:rsid w:val="001F2250"/>
    <w:rsid w:val="001F33BE"/>
    <w:rsid w:val="001F5FB8"/>
    <w:rsid w:val="001F6882"/>
    <w:rsid w:val="00200321"/>
    <w:rsid w:val="00200873"/>
    <w:rsid w:val="00201B35"/>
    <w:rsid w:val="0020321E"/>
    <w:rsid w:val="00203E8A"/>
    <w:rsid w:val="002040D7"/>
    <w:rsid w:val="002045DA"/>
    <w:rsid w:val="0020471A"/>
    <w:rsid w:val="00204B3C"/>
    <w:rsid w:val="00204D1D"/>
    <w:rsid w:val="002053AA"/>
    <w:rsid w:val="002072C5"/>
    <w:rsid w:val="00211B28"/>
    <w:rsid w:val="0021227E"/>
    <w:rsid w:val="00213661"/>
    <w:rsid w:val="002142E4"/>
    <w:rsid w:val="00214715"/>
    <w:rsid w:val="0022073B"/>
    <w:rsid w:val="00220AA9"/>
    <w:rsid w:val="002220C4"/>
    <w:rsid w:val="00223B1D"/>
    <w:rsid w:val="00224004"/>
    <w:rsid w:val="002251B5"/>
    <w:rsid w:val="00225284"/>
    <w:rsid w:val="0022532A"/>
    <w:rsid w:val="002258EA"/>
    <w:rsid w:val="00225C0F"/>
    <w:rsid w:val="0022641F"/>
    <w:rsid w:val="002278CE"/>
    <w:rsid w:val="00227D85"/>
    <w:rsid w:val="0023059A"/>
    <w:rsid w:val="00230C47"/>
    <w:rsid w:val="00231F99"/>
    <w:rsid w:val="00233D44"/>
    <w:rsid w:val="00234A4F"/>
    <w:rsid w:val="00234D9A"/>
    <w:rsid w:val="0023604F"/>
    <w:rsid w:val="0023632A"/>
    <w:rsid w:val="0023637D"/>
    <w:rsid w:val="00236709"/>
    <w:rsid w:val="00236EB1"/>
    <w:rsid w:val="0024015F"/>
    <w:rsid w:val="00240A57"/>
    <w:rsid w:val="002433E9"/>
    <w:rsid w:val="00245123"/>
    <w:rsid w:val="00245505"/>
    <w:rsid w:val="0025067D"/>
    <w:rsid w:val="00251E64"/>
    <w:rsid w:val="0025386E"/>
    <w:rsid w:val="002550B5"/>
    <w:rsid w:val="00255D9E"/>
    <w:rsid w:val="002568CB"/>
    <w:rsid w:val="0026097A"/>
    <w:rsid w:val="00261222"/>
    <w:rsid w:val="00261863"/>
    <w:rsid w:val="0026225E"/>
    <w:rsid w:val="00262C49"/>
    <w:rsid w:val="00263CE9"/>
    <w:rsid w:val="0026616F"/>
    <w:rsid w:val="002708E5"/>
    <w:rsid w:val="00273E07"/>
    <w:rsid w:val="00274888"/>
    <w:rsid w:val="0028015E"/>
    <w:rsid w:val="00280965"/>
    <w:rsid w:val="0028271C"/>
    <w:rsid w:val="00283625"/>
    <w:rsid w:val="0028438D"/>
    <w:rsid w:val="002859E9"/>
    <w:rsid w:val="00286799"/>
    <w:rsid w:val="00292BAD"/>
    <w:rsid w:val="0029338A"/>
    <w:rsid w:val="00294148"/>
    <w:rsid w:val="0029455A"/>
    <w:rsid w:val="00294EB0"/>
    <w:rsid w:val="0029639F"/>
    <w:rsid w:val="002975D9"/>
    <w:rsid w:val="002A067A"/>
    <w:rsid w:val="002A0C86"/>
    <w:rsid w:val="002A10A3"/>
    <w:rsid w:val="002A22E8"/>
    <w:rsid w:val="002A2DB3"/>
    <w:rsid w:val="002A3120"/>
    <w:rsid w:val="002A57FE"/>
    <w:rsid w:val="002A7F75"/>
    <w:rsid w:val="002B1C8C"/>
    <w:rsid w:val="002B2BC9"/>
    <w:rsid w:val="002B3481"/>
    <w:rsid w:val="002B4A29"/>
    <w:rsid w:val="002B5AF0"/>
    <w:rsid w:val="002B5BC0"/>
    <w:rsid w:val="002C1035"/>
    <w:rsid w:val="002C166A"/>
    <w:rsid w:val="002C3D35"/>
    <w:rsid w:val="002C42B1"/>
    <w:rsid w:val="002C729C"/>
    <w:rsid w:val="002C7E69"/>
    <w:rsid w:val="002C7EA5"/>
    <w:rsid w:val="002D0A8D"/>
    <w:rsid w:val="002D3FF0"/>
    <w:rsid w:val="002D4ED7"/>
    <w:rsid w:val="002D51D7"/>
    <w:rsid w:val="002D56DA"/>
    <w:rsid w:val="002D5BCA"/>
    <w:rsid w:val="002D6AE3"/>
    <w:rsid w:val="002D7187"/>
    <w:rsid w:val="002D71E9"/>
    <w:rsid w:val="002D77D9"/>
    <w:rsid w:val="002E0B43"/>
    <w:rsid w:val="002E0F32"/>
    <w:rsid w:val="002E3F9E"/>
    <w:rsid w:val="002E58EF"/>
    <w:rsid w:val="002E69A6"/>
    <w:rsid w:val="002F002A"/>
    <w:rsid w:val="002F09DE"/>
    <w:rsid w:val="002F0DC2"/>
    <w:rsid w:val="002F1A63"/>
    <w:rsid w:val="002F1C11"/>
    <w:rsid w:val="002F484A"/>
    <w:rsid w:val="002F741D"/>
    <w:rsid w:val="003009AF"/>
    <w:rsid w:val="003015B1"/>
    <w:rsid w:val="003020EB"/>
    <w:rsid w:val="00303F3B"/>
    <w:rsid w:val="00304C27"/>
    <w:rsid w:val="00305D52"/>
    <w:rsid w:val="00306DEF"/>
    <w:rsid w:val="00306F0D"/>
    <w:rsid w:val="00311886"/>
    <w:rsid w:val="003135FF"/>
    <w:rsid w:val="00314779"/>
    <w:rsid w:val="00314DC8"/>
    <w:rsid w:val="00314E39"/>
    <w:rsid w:val="00315811"/>
    <w:rsid w:val="0031686B"/>
    <w:rsid w:val="003208C5"/>
    <w:rsid w:val="00320A2B"/>
    <w:rsid w:val="00320B76"/>
    <w:rsid w:val="00321572"/>
    <w:rsid w:val="00322338"/>
    <w:rsid w:val="003227D9"/>
    <w:rsid w:val="003262A4"/>
    <w:rsid w:val="003270F4"/>
    <w:rsid w:val="003275A8"/>
    <w:rsid w:val="00327A39"/>
    <w:rsid w:val="00327BD2"/>
    <w:rsid w:val="003308FB"/>
    <w:rsid w:val="00331BE4"/>
    <w:rsid w:val="003353B5"/>
    <w:rsid w:val="003357E2"/>
    <w:rsid w:val="00335B67"/>
    <w:rsid w:val="00341691"/>
    <w:rsid w:val="00342C7F"/>
    <w:rsid w:val="0034303B"/>
    <w:rsid w:val="00343EBC"/>
    <w:rsid w:val="00344372"/>
    <w:rsid w:val="003448E1"/>
    <w:rsid w:val="003460F6"/>
    <w:rsid w:val="00347FC1"/>
    <w:rsid w:val="003509AB"/>
    <w:rsid w:val="0035142E"/>
    <w:rsid w:val="00352015"/>
    <w:rsid w:val="003525CF"/>
    <w:rsid w:val="003528AF"/>
    <w:rsid w:val="00352A03"/>
    <w:rsid w:val="00352E3D"/>
    <w:rsid w:val="003531DE"/>
    <w:rsid w:val="00354692"/>
    <w:rsid w:val="00355E38"/>
    <w:rsid w:val="003611F5"/>
    <w:rsid w:val="00361388"/>
    <w:rsid w:val="00362C23"/>
    <w:rsid w:val="003664CB"/>
    <w:rsid w:val="0036680A"/>
    <w:rsid w:val="00371F94"/>
    <w:rsid w:val="003724E5"/>
    <w:rsid w:val="0037449F"/>
    <w:rsid w:val="00374518"/>
    <w:rsid w:val="00375C2E"/>
    <w:rsid w:val="00375D1B"/>
    <w:rsid w:val="0037640E"/>
    <w:rsid w:val="0037703C"/>
    <w:rsid w:val="0037720B"/>
    <w:rsid w:val="00377301"/>
    <w:rsid w:val="0037793C"/>
    <w:rsid w:val="0038007D"/>
    <w:rsid w:val="003800C5"/>
    <w:rsid w:val="00380D4E"/>
    <w:rsid w:val="003810DF"/>
    <w:rsid w:val="003817D3"/>
    <w:rsid w:val="00381ECE"/>
    <w:rsid w:val="00382250"/>
    <w:rsid w:val="003837D8"/>
    <w:rsid w:val="003858AD"/>
    <w:rsid w:val="00385E1D"/>
    <w:rsid w:val="003864FD"/>
    <w:rsid w:val="00386CFB"/>
    <w:rsid w:val="00387ADE"/>
    <w:rsid w:val="00387D76"/>
    <w:rsid w:val="0039054E"/>
    <w:rsid w:val="00392340"/>
    <w:rsid w:val="003947F9"/>
    <w:rsid w:val="0039601D"/>
    <w:rsid w:val="00396AD4"/>
    <w:rsid w:val="0039708F"/>
    <w:rsid w:val="00397C9E"/>
    <w:rsid w:val="003A036D"/>
    <w:rsid w:val="003A12EF"/>
    <w:rsid w:val="003A1C8D"/>
    <w:rsid w:val="003A22A5"/>
    <w:rsid w:val="003A3B44"/>
    <w:rsid w:val="003A4049"/>
    <w:rsid w:val="003A4278"/>
    <w:rsid w:val="003A5223"/>
    <w:rsid w:val="003A5703"/>
    <w:rsid w:val="003A5DFF"/>
    <w:rsid w:val="003A6CCD"/>
    <w:rsid w:val="003A73B2"/>
    <w:rsid w:val="003B0907"/>
    <w:rsid w:val="003B10F6"/>
    <w:rsid w:val="003B1431"/>
    <w:rsid w:val="003B5382"/>
    <w:rsid w:val="003B622B"/>
    <w:rsid w:val="003B6706"/>
    <w:rsid w:val="003B6D75"/>
    <w:rsid w:val="003B6D87"/>
    <w:rsid w:val="003B6FCF"/>
    <w:rsid w:val="003B78AA"/>
    <w:rsid w:val="003C13BC"/>
    <w:rsid w:val="003C353E"/>
    <w:rsid w:val="003C3AF6"/>
    <w:rsid w:val="003C3C54"/>
    <w:rsid w:val="003C604B"/>
    <w:rsid w:val="003D1775"/>
    <w:rsid w:val="003D182E"/>
    <w:rsid w:val="003D4247"/>
    <w:rsid w:val="003D6457"/>
    <w:rsid w:val="003D6D54"/>
    <w:rsid w:val="003D70B8"/>
    <w:rsid w:val="003D78CD"/>
    <w:rsid w:val="003D78F5"/>
    <w:rsid w:val="003D7CF6"/>
    <w:rsid w:val="003E1EB7"/>
    <w:rsid w:val="003E63A5"/>
    <w:rsid w:val="003E7AC3"/>
    <w:rsid w:val="003E7F1E"/>
    <w:rsid w:val="003F0C69"/>
    <w:rsid w:val="003F1926"/>
    <w:rsid w:val="003F332C"/>
    <w:rsid w:val="003F3BDB"/>
    <w:rsid w:val="003F5506"/>
    <w:rsid w:val="003F7441"/>
    <w:rsid w:val="00400BD1"/>
    <w:rsid w:val="004014CC"/>
    <w:rsid w:val="00401FC0"/>
    <w:rsid w:val="0040345A"/>
    <w:rsid w:val="004057F1"/>
    <w:rsid w:val="00410506"/>
    <w:rsid w:val="004108E9"/>
    <w:rsid w:val="00413E10"/>
    <w:rsid w:val="0041416C"/>
    <w:rsid w:val="00414234"/>
    <w:rsid w:val="004162F2"/>
    <w:rsid w:val="0041728F"/>
    <w:rsid w:val="00420A94"/>
    <w:rsid w:val="00420AC3"/>
    <w:rsid w:val="00420FB1"/>
    <w:rsid w:val="00421E96"/>
    <w:rsid w:val="00422516"/>
    <w:rsid w:val="00423C07"/>
    <w:rsid w:val="00425CE1"/>
    <w:rsid w:val="00425D75"/>
    <w:rsid w:val="004268C0"/>
    <w:rsid w:val="00431232"/>
    <w:rsid w:val="004364B3"/>
    <w:rsid w:val="004364CF"/>
    <w:rsid w:val="00437F07"/>
    <w:rsid w:val="004402B8"/>
    <w:rsid w:val="00440B8F"/>
    <w:rsid w:val="0044133C"/>
    <w:rsid w:val="0044311F"/>
    <w:rsid w:val="00443520"/>
    <w:rsid w:val="004438A9"/>
    <w:rsid w:val="00443F63"/>
    <w:rsid w:val="00444D4F"/>
    <w:rsid w:val="00445745"/>
    <w:rsid w:val="00445994"/>
    <w:rsid w:val="00446FD8"/>
    <w:rsid w:val="00447270"/>
    <w:rsid w:val="004516CD"/>
    <w:rsid w:val="00451CB4"/>
    <w:rsid w:val="00452269"/>
    <w:rsid w:val="00453CA0"/>
    <w:rsid w:val="00456F30"/>
    <w:rsid w:val="0045725D"/>
    <w:rsid w:val="004575AC"/>
    <w:rsid w:val="00457947"/>
    <w:rsid w:val="00461E88"/>
    <w:rsid w:val="004623EE"/>
    <w:rsid w:val="004628EB"/>
    <w:rsid w:val="0046368E"/>
    <w:rsid w:val="00463705"/>
    <w:rsid w:val="00463868"/>
    <w:rsid w:val="0046390B"/>
    <w:rsid w:val="004648CD"/>
    <w:rsid w:val="00465961"/>
    <w:rsid w:val="004661E3"/>
    <w:rsid w:val="0047269D"/>
    <w:rsid w:val="004732C6"/>
    <w:rsid w:val="0047367B"/>
    <w:rsid w:val="00474ED4"/>
    <w:rsid w:val="00475130"/>
    <w:rsid w:val="004755F2"/>
    <w:rsid w:val="0047798C"/>
    <w:rsid w:val="00477BE3"/>
    <w:rsid w:val="00477EB7"/>
    <w:rsid w:val="00481978"/>
    <w:rsid w:val="0048461E"/>
    <w:rsid w:val="004871ED"/>
    <w:rsid w:val="00487AE6"/>
    <w:rsid w:val="004901D9"/>
    <w:rsid w:val="004932AC"/>
    <w:rsid w:val="004952E5"/>
    <w:rsid w:val="004957F3"/>
    <w:rsid w:val="0049619E"/>
    <w:rsid w:val="00496885"/>
    <w:rsid w:val="00497572"/>
    <w:rsid w:val="004A121F"/>
    <w:rsid w:val="004A2040"/>
    <w:rsid w:val="004A5338"/>
    <w:rsid w:val="004A5E3F"/>
    <w:rsid w:val="004A603A"/>
    <w:rsid w:val="004A6FEA"/>
    <w:rsid w:val="004A7A20"/>
    <w:rsid w:val="004A7F9A"/>
    <w:rsid w:val="004B2207"/>
    <w:rsid w:val="004B3F86"/>
    <w:rsid w:val="004B4073"/>
    <w:rsid w:val="004B5ADA"/>
    <w:rsid w:val="004C004F"/>
    <w:rsid w:val="004C11A3"/>
    <w:rsid w:val="004C1A5B"/>
    <w:rsid w:val="004C3782"/>
    <w:rsid w:val="004C3C77"/>
    <w:rsid w:val="004C5E78"/>
    <w:rsid w:val="004C7623"/>
    <w:rsid w:val="004C7784"/>
    <w:rsid w:val="004D27A7"/>
    <w:rsid w:val="004D33E3"/>
    <w:rsid w:val="004D42A9"/>
    <w:rsid w:val="004D4300"/>
    <w:rsid w:val="004D4A42"/>
    <w:rsid w:val="004D60A5"/>
    <w:rsid w:val="004D7212"/>
    <w:rsid w:val="004E0F45"/>
    <w:rsid w:val="004E0FA7"/>
    <w:rsid w:val="004E1BE2"/>
    <w:rsid w:val="004E1D05"/>
    <w:rsid w:val="004E387C"/>
    <w:rsid w:val="004E4A78"/>
    <w:rsid w:val="004E4DD0"/>
    <w:rsid w:val="004E55A9"/>
    <w:rsid w:val="004E5CE5"/>
    <w:rsid w:val="004F0EF0"/>
    <w:rsid w:val="004F15D0"/>
    <w:rsid w:val="004F1C03"/>
    <w:rsid w:val="004F2C3B"/>
    <w:rsid w:val="004F2F14"/>
    <w:rsid w:val="004F34BD"/>
    <w:rsid w:val="004F4A6F"/>
    <w:rsid w:val="004F50AB"/>
    <w:rsid w:val="00500718"/>
    <w:rsid w:val="005013D2"/>
    <w:rsid w:val="005025DE"/>
    <w:rsid w:val="00503F0B"/>
    <w:rsid w:val="00505AFC"/>
    <w:rsid w:val="00506162"/>
    <w:rsid w:val="0050616D"/>
    <w:rsid w:val="00507309"/>
    <w:rsid w:val="005073C8"/>
    <w:rsid w:val="005102CA"/>
    <w:rsid w:val="00510528"/>
    <w:rsid w:val="00512CD3"/>
    <w:rsid w:val="00513EBF"/>
    <w:rsid w:val="00514FD4"/>
    <w:rsid w:val="00515359"/>
    <w:rsid w:val="00516514"/>
    <w:rsid w:val="00516742"/>
    <w:rsid w:val="005204C2"/>
    <w:rsid w:val="005206F6"/>
    <w:rsid w:val="005220EA"/>
    <w:rsid w:val="00523081"/>
    <w:rsid w:val="00524810"/>
    <w:rsid w:val="00525403"/>
    <w:rsid w:val="00525703"/>
    <w:rsid w:val="00526A1F"/>
    <w:rsid w:val="00526FB6"/>
    <w:rsid w:val="0052795D"/>
    <w:rsid w:val="00527D45"/>
    <w:rsid w:val="00531726"/>
    <w:rsid w:val="00533ED9"/>
    <w:rsid w:val="00534199"/>
    <w:rsid w:val="00535153"/>
    <w:rsid w:val="0053637B"/>
    <w:rsid w:val="005413D3"/>
    <w:rsid w:val="00541D54"/>
    <w:rsid w:val="00542229"/>
    <w:rsid w:val="0054263A"/>
    <w:rsid w:val="00543A9D"/>
    <w:rsid w:val="00544D8F"/>
    <w:rsid w:val="00544ED1"/>
    <w:rsid w:val="005450D1"/>
    <w:rsid w:val="00550645"/>
    <w:rsid w:val="005515BE"/>
    <w:rsid w:val="00552D39"/>
    <w:rsid w:val="00554C11"/>
    <w:rsid w:val="00554DDD"/>
    <w:rsid w:val="005553C3"/>
    <w:rsid w:val="00555B0D"/>
    <w:rsid w:val="00556AD0"/>
    <w:rsid w:val="00560970"/>
    <w:rsid w:val="00561747"/>
    <w:rsid w:val="005619A3"/>
    <w:rsid w:val="0056219F"/>
    <w:rsid w:val="00562374"/>
    <w:rsid w:val="005629F2"/>
    <w:rsid w:val="00563141"/>
    <w:rsid w:val="005633FB"/>
    <w:rsid w:val="00563C4A"/>
    <w:rsid w:val="0056513C"/>
    <w:rsid w:val="005665D2"/>
    <w:rsid w:val="0056660D"/>
    <w:rsid w:val="0056714E"/>
    <w:rsid w:val="00567A48"/>
    <w:rsid w:val="00567F29"/>
    <w:rsid w:val="00571705"/>
    <w:rsid w:val="00571762"/>
    <w:rsid w:val="005723DC"/>
    <w:rsid w:val="00573669"/>
    <w:rsid w:val="005748D5"/>
    <w:rsid w:val="005748FC"/>
    <w:rsid w:val="00574A59"/>
    <w:rsid w:val="00574E9F"/>
    <w:rsid w:val="00575083"/>
    <w:rsid w:val="005753DB"/>
    <w:rsid w:val="00575580"/>
    <w:rsid w:val="00575B8B"/>
    <w:rsid w:val="00576549"/>
    <w:rsid w:val="00576D52"/>
    <w:rsid w:val="00577518"/>
    <w:rsid w:val="005814E3"/>
    <w:rsid w:val="005817E5"/>
    <w:rsid w:val="00581C05"/>
    <w:rsid w:val="005847C3"/>
    <w:rsid w:val="00586D15"/>
    <w:rsid w:val="00587631"/>
    <w:rsid w:val="00590BE5"/>
    <w:rsid w:val="005919DD"/>
    <w:rsid w:val="00591B70"/>
    <w:rsid w:val="00591F79"/>
    <w:rsid w:val="00592362"/>
    <w:rsid w:val="00592975"/>
    <w:rsid w:val="005933D9"/>
    <w:rsid w:val="005945D8"/>
    <w:rsid w:val="005948DB"/>
    <w:rsid w:val="00595344"/>
    <w:rsid w:val="005974B0"/>
    <w:rsid w:val="005A1B25"/>
    <w:rsid w:val="005A4760"/>
    <w:rsid w:val="005A489F"/>
    <w:rsid w:val="005A6308"/>
    <w:rsid w:val="005A7DE1"/>
    <w:rsid w:val="005B2B86"/>
    <w:rsid w:val="005B3EF1"/>
    <w:rsid w:val="005B4309"/>
    <w:rsid w:val="005B449E"/>
    <w:rsid w:val="005B4D5F"/>
    <w:rsid w:val="005B6E8A"/>
    <w:rsid w:val="005C03F5"/>
    <w:rsid w:val="005C0EB1"/>
    <w:rsid w:val="005C2901"/>
    <w:rsid w:val="005C3B27"/>
    <w:rsid w:val="005C3EB2"/>
    <w:rsid w:val="005C4424"/>
    <w:rsid w:val="005C6275"/>
    <w:rsid w:val="005C65A9"/>
    <w:rsid w:val="005D0C23"/>
    <w:rsid w:val="005D110C"/>
    <w:rsid w:val="005D1A78"/>
    <w:rsid w:val="005D29CC"/>
    <w:rsid w:val="005D3049"/>
    <w:rsid w:val="005D4B38"/>
    <w:rsid w:val="005D68E5"/>
    <w:rsid w:val="005E2F79"/>
    <w:rsid w:val="005E4B12"/>
    <w:rsid w:val="005E4E4F"/>
    <w:rsid w:val="005F04A4"/>
    <w:rsid w:val="005F0F12"/>
    <w:rsid w:val="005F17E2"/>
    <w:rsid w:val="005F33D8"/>
    <w:rsid w:val="005F61F6"/>
    <w:rsid w:val="005F6499"/>
    <w:rsid w:val="005F676C"/>
    <w:rsid w:val="005F6AA1"/>
    <w:rsid w:val="005F6DA5"/>
    <w:rsid w:val="00601245"/>
    <w:rsid w:val="006013AA"/>
    <w:rsid w:val="00601ADD"/>
    <w:rsid w:val="0060252B"/>
    <w:rsid w:val="00602CB7"/>
    <w:rsid w:val="00610830"/>
    <w:rsid w:val="00612CC4"/>
    <w:rsid w:val="006142B3"/>
    <w:rsid w:val="00614375"/>
    <w:rsid w:val="00615016"/>
    <w:rsid w:val="00615456"/>
    <w:rsid w:val="006172A0"/>
    <w:rsid w:val="00620AAF"/>
    <w:rsid w:val="00621AFC"/>
    <w:rsid w:val="00621DE3"/>
    <w:rsid w:val="00624126"/>
    <w:rsid w:val="006251D1"/>
    <w:rsid w:val="006254BA"/>
    <w:rsid w:val="00626A93"/>
    <w:rsid w:val="00626FB6"/>
    <w:rsid w:val="00631163"/>
    <w:rsid w:val="00631260"/>
    <w:rsid w:val="00631941"/>
    <w:rsid w:val="006324F8"/>
    <w:rsid w:val="006333C0"/>
    <w:rsid w:val="0063773A"/>
    <w:rsid w:val="00640CF8"/>
    <w:rsid w:val="0064379F"/>
    <w:rsid w:val="00643B12"/>
    <w:rsid w:val="0064677B"/>
    <w:rsid w:val="006514E7"/>
    <w:rsid w:val="00651E10"/>
    <w:rsid w:val="0065212B"/>
    <w:rsid w:val="00653C8B"/>
    <w:rsid w:val="00654568"/>
    <w:rsid w:val="00661CE8"/>
    <w:rsid w:val="006633C1"/>
    <w:rsid w:val="0066444E"/>
    <w:rsid w:val="00664AC8"/>
    <w:rsid w:val="00665E88"/>
    <w:rsid w:val="00666D6D"/>
    <w:rsid w:val="00666DC8"/>
    <w:rsid w:val="00667BE8"/>
    <w:rsid w:val="00667E0B"/>
    <w:rsid w:val="00670775"/>
    <w:rsid w:val="00671978"/>
    <w:rsid w:val="006733B5"/>
    <w:rsid w:val="00675AAD"/>
    <w:rsid w:val="0067669E"/>
    <w:rsid w:val="006801C6"/>
    <w:rsid w:val="006842F7"/>
    <w:rsid w:val="00684B4D"/>
    <w:rsid w:val="0068604B"/>
    <w:rsid w:val="00686098"/>
    <w:rsid w:val="0069004C"/>
    <w:rsid w:val="00690120"/>
    <w:rsid w:val="00691667"/>
    <w:rsid w:val="006919EF"/>
    <w:rsid w:val="00693738"/>
    <w:rsid w:val="006938DF"/>
    <w:rsid w:val="006940BA"/>
    <w:rsid w:val="00694F94"/>
    <w:rsid w:val="00695529"/>
    <w:rsid w:val="00695FCF"/>
    <w:rsid w:val="006960CD"/>
    <w:rsid w:val="006A0363"/>
    <w:rsid w:val="006A0D60"/>
    <w:rsid w:val="006A12A6"/>
    <w:rsid w:val="006A22A0"/>
    <w:rsid w:val="006A2CBB"/>
    <w:rsid w:val="006A4D2A"/>
    <w:rsid w:val="006A62AA"/>
    <w:rsid w:val="006A66ED"/>
    <w:rsid w:val="006B126C"/>
    <w:rsid w:val="006B130F"/>
    <w:rsid w:val="006B4D25"/>
    <w:rsid w:val="006B5480"/>
    <w:rsid w:val="006B550A"/>
    <w:rsid w:val="006C0C79"/>
    <w:rsid w:val="006C1A73"/>
    <w:rsid w:val="006C1DE9"/>
    <w:rsid w:val="006C3DB8"/>
    <w:rsid w:val="006C6687"/>
    <w:rsid w:val="006C7903"/>
    <w:rsid w:val="006D08EC"/>
    <w:rsid w:val="006D11E8"/>
    <w:rsid w:val="006D20A5"/>
    <w:rsid w:val="006D2520"/>
    <w:rsid w:val="006D3B2B"/>
    <w:rsid w:val="006D5061"/>
    <w:rsid w:val="006D5A25"/>
    <w:rsid w:val="006D6182"/>
    <w:rsid w:val="006D71F9"/>
    <w:rsid w:val="006E0475"/>
    <w:rsid w:val="006E077C"/>
    <w:rsid w:val="006E0F4E"/>
    <w:rsid w:val="006E3762"/>
    <w:rsid w:val="006E3866"/>
    <w:rsid w:val="006E4751"/>
    <w:rsid w:val="006E4A30"/>
    <w:rsid w:val="006E6919"/>
    <w:rsid w:val="006F04B5"/>
    <w:rsid w:val="006F2798"/>
    <w:rsid w:val="006F372F"/>
    <w:rsid w:val="006F50FE"/>
    <w:rsid w:val="006F5C32"/>
    <w:rsid w:val="006F61E8"/>
    <w:rsid w:val="006F7348"/>
    <w:rsid w:val="006F7778"/>
    <w:rsid w:val="006F7BE3"/>
    <w:rsid w:val="0070070A"/>
    <w:rsid w:val="00700A2E"/>
    <w:rsid w:val="00701652"/>
    <w:rsid w:val="00701F2C"/>
    <w:rsid w:val="00702AB5"/>
    <w:rsid w:val="007043C5"/>
    <w:rsid w:val="00710D71"/>
    <w:rsid w:val="00710F69"/>
    <w:rsid w:val="00712B55"/>
    <w:rsid w:val="0071354C"/>
    <w:rsid w:val="00713FC6"/>
    <w:rsid w:val="007144EC"/>
    <w:rsid w:val="007159A0"/>
    <w:rsid w:val="00720B6D"/>
    <w:rsid w:val="00721CCC"/>
    <w:rsid w:val="00722C53"/>
    <w:rsid w:val="00724A00"/>
    <w:rsid w:val="007256A6"/>
    <w:rsid w:val="0072571D"/>
    <w:rsid w:val="00725C91"/>
    <w:rsid w:val="00726535"/>
    <w:rsid w:val="00727778"/>
    <w:rsid w:val="0072777D"/>
    <w:rsid w:val="007315F6"/>
    <w:rsid w:val="00734296"/>
    <w:rsid w:val="00734A71"/>
    <w:rsid w:val="0073558D"/>
    <w:rsid w:val="00736AB6"/>
    <w:rsid w:val="0074257F"/>
    <w:rsid w:val="00742B5E"/>
    <w:rsid w:val="00743A5C"/>
    <w:rsid w:val="0074453D"/>
    <w:rsid w:val="007445F9"/>
    <w:rsid w:val="007450BA"/>
    <w:rsid w:val="00746782"/>
    <w:rsid w:val="007473FC"/>
    <w:rsid w:val="00750040"/>
    <w:rsid w:val="00751148"/>
    <w:rsid w:val="00755FFF"/>
    <w:rsid w:val="00756102"/>
    <w:rsid w:val="00756268"/>
    <w:rsid w:val="00760416"/>
    <w:rsid w:val="00760481"/>
    <w:rsid w:val="00761662"/>
    <w:rsid w:val="00764B0B"/>
    <w:rsid w:val="0076667D"/>
    <w:rsid w:val="00767056"/>
    <w:rsid w:val="00770A08"/>
    <w:rsid w:val="00771022"/>
    <w:rsid w:val="007738C7"/>
    <w:rsid w:val="00773DE2"/>
    <w:rsid w:val="00774473"/>
    <w:rsid w:val="00774678"/>
    <w:rsid w:val="00774A31"/>
    <w:rsid w:val="00774A3A"/>
    <w:rsid w:val="00775B07"/>
    <w:rsid w:val="0077632D"/>
    <w:rsid w:val="007777A5"/>
    <w:rsid w:val="007812E9"/>
    <w:rsid w:val="0078208C"/>
    <w:rsid w:val="0078255C"/>
    <w:rsid w:val="00782609"/>
    <w:rsid w:val="0078576C"/>
    <w:rsid w:val="00786B99"/>
    <w:rsid w:val="00787CF0"/>
    <w:rsid w:val="00791CF0"/>
    <w:rsid w:val="00791E57"/>
    <w:rsid w:val="00792FF8"/>
    <w:rsid w:val="00793BB5"/>
    <w:rsid w:val="007953E9"/>
    <w:rsid w:val="0079583A"/>
    <w:rsid w:val="00795A94"/>
    <w:rsid w:val="00797081"/>
    <w:rsid w:val="0079794F"/>
    <w:rsid w:val="007A091F"/>
    <w:rsid w:val="007A0C19"/>
    <w:rsid w:val="007A2392"/>
    <w:rsid w:val="007A270D"/>
    <w:rsid w:val="007A3578"/>
    <w:rsid w:val="007A3808"/>
    <w:rsid w:val="007A3B36"/>
    <w:rsid w:val="007A3C40"/>
    <w:rsid w:val="007A4287"/>
    <w:rsid w:val="007A4BF1"/>
    <w:rsid w:val="007A67A0"/>
    <w:rsid w:val="007A724B"/>
    <w:rsid w:val="007B1DAF"/>
    <w:rsid w:val="007B3EF5"/>
    <w:rsid w:val="007B7A3B"/>
    <w:rsid w:val="007C0F56"/>
    <w:rsid w:val="007C14B5"/>
    <w:rsid w:val="007C6C38"/>
    <w:rsid w:val="007C7236"/>
    <w:rsid w:val="007C78D9"/>
    <w:rsid w:val="007C7C65"/>
    <w:rsid w:val="007D2DB8"/>
    <w:rsid w:val="007D3D47"/>
    <w:rsid w:val="007D4773"/>
    <w:rsid w:val="007D580F"/>
    <w:rsid w:val="007D62D4"/>
    <w:rsid w:val="007E0893"/>
    <w:rsid w:val="007E14D2"/>
    <w:rsid w:val="007E2B60"/>
    <w:rsid w:val="007E49E6"/>
    <w:rsid w:val="007E5696"/>
    <w:rsid w:val="007E56AF"/>
    <w:rsid w:val="007E72F3"/>
    <w:rsid w:val="007F0A87"/>
    <w:rsid w:val="007F0C50"/>
    <w:rsid w:val="007F125D"/>
    <w:rsid w:val="007F12E7"/>
    <w:rsid w:val="007F6C50"/>
    <w:rsid w:val="007F7CDA"/>
    <w:rsid w:val="0080196C"/>
    <w:rsid w:val="00802E9F"/>
    <w:rsid w:val="00802FBE"/>
    <w:rsid w:val="00805619"/>
    <w:rsid w:val="0080713C"/>
    <w:rsid w:val="0080778A"/>
    <w:rsid w:val="00807A95"/>
    <w:rsid w:val="00812E56"/>
    <w:rsid w:val="00813011"/>
    <w:rsid w:val="00813BAE"/>
    <w:rsid w:val="00813DCB"/>
    <w:rsid w:val="00814734"/>
    <w:rsid w:val="00817CE5"/>
    <w:rsid w:val="008228D8"/>
    <w:rsid w:val="00822F0E"/>
    <w:rsid w:val="00823688"/>
    <w:rsid w:val="00823F97"/>
    <w:rsid w:val="00824717"/>
    <w:rsid w:val="008247EA"/>
    <w:rsid w:val="0082483E"/>
    <w:rsid w:val="008315DB"/>
    <w:rsid w:val="008324B7"/>
    <w:rsid w:val="00834800"/>
    <w:rsid w:val="008352E6"/>
    <w:rsid w:val="00837A9A"/>
    <w:rsid w:val="00840557"/>
    <w:rsid w:val="00840675"/>
    <w:rsid w:val="00840D50"/>
    <w:rsid w:val="00842DD1"/>
    <w:rsid w:val="00843520"/>
    <w:rsid w:val="00843B1A"/>
    <w:rsid w:val="008452A4"/>
    <w:rsid w:val="00846DDC"/>
    <w:rsid w:val="00846F98"/>
    <w:rsid w:val="00847F9E"/>
    <w:rsid w:val="00850D7A"/>
    <w:rsid w:val="008535F4"/>
    <w:rsid w:val="00853969"/>
    <w:rsid w:val="00856803"/>
    <w:rsid w:val="008578F9"/>
    <w:rsid w:val="00857DB0"/>
    <w:rsid w:val="008605A9"/>
    <w:rsid w:val="00862575"/>
    <w:rsid w:val="00863582"/>
    <w:rsid w:val="00865459"/>
    <w:rsid w:val="00865AD2"/>
    <w:rsid w:val="00865CB6"/>
    <w:rsid w:val="00866A80"/>
    <w:rsid w:val="00867655"/>
    <w:rsid w:val="0087015A"/>
    <w:rsid w:val="00870BF1"/>
    <w:rsid w:val="00871972"/>
    <w:rsid w:val="00872AC3"/>
    <w:rsid w:val="00872C6A"/>
    <w:rsid w:val="00872CFE"/>
    <w:rsid w:val="00872E54"/>
    <w:rsid w:val="00872F82"/>
    <w:rsid w:val="0087382F"/>
    <w:rsid w:val="008747B5"/>
    <w:rsid w:val="0087560F"/>
    <w:rsid w:val="00876034"/>
    <w:rsid w:val="00876281"/>
    <w:rsid w:val="00877ECE"/>
    <w:rsid w:val="00877FEE"/>
    <w:rsid w:val="00880FF6"/>
    <w:rsid w:val="00881C97"/>
    <w:rsid w:val="00881FC9"/>
    <w:rsid w:val="00884244"/>
    <w:rsid w:val="0088556E"/>
    <w:rsid w:val="00886D1A"/>
    <w:rsid w:val="008878BE"/>
    <w:rsid w:val="00890AB2"/>
    <w:rsid w:val="008943C1"/>
    <w:rsid w:val="00895FCB"/>
    <w:rsid w:val="008964BD"/>
    <w:rsid w:val="0089657B"/>
    <w:rsid w:val="00896725"/>
    <w:rsid w:val="00896A52"/>
    <w:rsid w:val="0089770D"/>
    <w:rsid w:val="00897E50"/>
    <w:rsid w:val="008A003C"/>
    <w:rsid w:val="008A035C"/>
    <w:rsid w:val="008A0997"/>
    <w:rsid w:val="008A22B0"/>
    <w:rsid w:val="008A28C4"/>
    <w:rsid w:val="008A2F87"/>
    <w:rsid w:val="008A47DF"/>
    <w:rsid w:val="008A5036"/>
    <w:rsid w:val="008A5597"/>
    <w:rsid w:val="008A6DD7"/>
    <w:rsid w:val="008B0034"/>
    <w:rsid w:val="008B1A93"/>
    <w:rsid w:val="008B36F3"/>
    <w:rsid w:val="008B6181"/>
    <w:rsid w:val="008B673E"/>
    <w:rsid w:val="008B72A0"/>
    <w:rsid w:val="008C29A0"/>
    <w:rsid w:val="008C315F"/>
    <w:rsid w:val="008C3509"/>
    <w:rsid w:val="008C4CA6"/>
    <w:rsid w:val="008C59B5"/>
    <w:rsid w:val="008C74FD"/>
    <w:rsid w:val="008D2EEC"/>
    <w:rsid w:val="008D4CFC"/>
    <w:rsid w:val="008D57F2"/>
    <w:rsid w:val="008D6D04"/>
    <w:rsid w:val="008D7069"/>
    <w:rsid w:val="008E0E28"/>
    <w:rsid w:val="008E1C44"/>
    <w:rsid w:val="008E1C60"/>
    <w:rsid w:val="008E536F"/>
    <w:rsid w:val="008E6610"/>
    <w:rsid w:val="008E75D6"/>
    <w:rsid w:val="008F08F9"/>
    <w:rsid w:val="008F2490"/>
    <w:rsid w:val="008F2A82"/>
    <w:rsid w:val="008F3E02"/>
    <w:rsid w:val="008F7AF9"/>
    <w:rsid w:val="00900071"/>
    <w:rsid w:val="0090163F"/>
    <w:rsid w:val="00904B0F"/>
    <w:rsid w:val="00904EEE"/>
    <w:rsid w:val="00904F84"/>
    <w:rsid w:val="0090532A"/>
    <w:rsid w:val="0090543D"/>
    <w:rsid w:val="00906696"/>
    <w:rsid w:val="009070F3"/>
    <w:rsid w:val="0091219B"/>
    <w:rsid w:val="009121AE"/>
    <w:rsid w:val="00912E5C"/>
    <w:rsid w:val="00912F15"/>
    <w:rsid w:val="009131AA"/>
    <w:rsid w:val="009135E6"/>
    <w:rsid w:val="00915349"/>
    <w:rsid w:val="009153D3"/>
    <w:rsid w:val="00916482"/>
    <w:rsid w:val="009168E7"/>
    <w:rsid w:val="009207F0"/>
    <w:rsid w:val="009211EE"/>
    <w:rsid w:val="009215F3"/>
    <w:rsid w:val="009219BF"/>
    <w:rsid w:val="00923433"/>
    <w:rsid w:val="00923D15"/>
    <w:rsid w:val="00923DC2"/>
    <w:rsid w:val="00923E25"/>
    <w:rsid w:val="00924CEC"/>
    <w:rsid w:val="00925CA6"/>
    <w:rsid w:val="009277B9"/>
    <w:rsid w:val="00931020"/>
    <w:rsid w:val="0093172B"/>
    <w:rsid w:val="00933ED9"/>
    <w:rsid w:val="00935CF5"/>
    <w:rsid w:val="0093752B"/>
    <w:rsid w:val="00940E18"/>
    <w:rsid w:val="00941370"/>
    <w:rsid w:val="00943FB7"/>
    <w:rsid w:val="00944911"/>
    <w:rsid w:val="009461D6"/>
    <w:rsid w:val="009507E8"/>
    <w:rsid w:val="00952F03"/>
    <w:rsid w:val="00954A4A"/>
    <w:rsid w:val="0095671B"/>
    <w:rsid w:val="00957E0D"/>
    <w:rsid w:val="00961006"/>
    <w:rsid w:val="00961825"/>
    <w:rsid w:val="0096258D"/>
    <w:rsid w:val="00962AF0"/>
    <w:rsid w:val="00964424"/>
    <w:rsid w:val="00964B2C"/>
    <w:rsid w:val="00966376"/>
    <w:rsid w:val="009666DA"/>
    <w:rsid w:val="009716B4"/>
    <w:rsid w:val="00972094"/>
    <w:rsid w:val="00972F81"/>
    <w:rsid w:val="00973C5E"/>
    <w:rsid w:val="00974CEB"/>
    <w:rsid w:val="009750E0"/>
    <w:rsid w:val="0097596A"/>
    <w:rsid w:val="009769F9"/>
    <w:rsid w:val="00976C0F"/>
    <w:rsid w:val="009771A2"/>
    <w:rsid w:val="009772A8"/>
    <w:rsid w:val="00980CFE"/>
    <w:rsid w:val="009810DC"/>
    <w:rsid w:val="009854CB"/>
    <w:rsid w:val="0098562C"/>
    <w:rsid w:val="0098590A"/>
    <w:rsid w:val="00985EF4"/>
    <w:rsid w:val="00986C27"/>
    <w:rsid w:val="00987085"/>
    <w:rsid w:val="009901AA"/>
    <w:rsid w:val="00993644"/>
    <w:rsid w:val="0099413E"/>
    <w:rsid w:val="009955A3"/>
    <w:rsid w:val="009A0F6C"/>
    <w:rsid w:val="009A13CF"/>
    <w:rsid w:val="009A15E5"/>
    <w:rsid w:val="009A2772"/>
    <w:rsid w:val="009A589F"/>
    <w:rsid w:val="009A60B1"/>
    <w:rsid w:val="009A6A1A"/>
    <w:rsid w:val="009A7669"/>
    <w:rsid w:val="009B46C3"/>
    <w:rsid w:val="009B49F5"/>
    <w:rsid w:val="009B558C"/>
    <w:rsid w:val="009B56A1"/>
    <w:rsid w:val="009B7BBE"/>
    <w:rsid w:val="009C3EC4"/>
    <w:rsid w:val="009C5D19"/>
    <w:rsid w:val="009C64B0"/>
    <w:rsid w:val="009C674E"/>
    <w:rsid w:val="009C6766"/>
    <w:rsid w:val="009C7AFC"/>
    <w:rsid w:val="009D11CC"/>
    <w:rsid w:val="009D22BB"/>
    <w:rsid w:val="009D3D93"/>
    <w:rsid w:val="009D57E7"/>
    <w:rsid w:val="009D5CBE"/>
    <w:rsid w:val="009D6023"/>
    <w:rsid w:val="009D6729"/>
    <w:rsid w:val="009D6BFE"/>
    <w:rsid w:val="009E29F8"/>
    <w:rsid w:val="009E480F"/>
    <w:rsid w:val="009E489D"/>
    <w:rsid w:val="009E5234"/>
    <w:rsid w:val="009E545C"/>
    <w:rsid w:val="009E55BD"/>
    <w:rsid w:val="009E5E96"/>
    <w:rsid w:val="009E618E"/>
    <w:rsid w:val="009E6EE8"/>
    <w:rsid w:val="009F0C49"/>
    <w:rsid w:val="009F0D5A"/>
    <w:rsid w:val="009F1150"/>
    <w:rsid w:val="009F168E"/>
    <w:rsid w:val="009F1D3B"/>
    <w:rsid w:val="009F2535"/>
    <w:rsid w:val="009F6563"/>
    <w:rsid w:val="009F72FF"/>
    <w:rsid w:val="009F7E8C"/>
    <w:rsid w:val="00A00216"/>
    <w:rsid w:val="00A0049F"/>
    <w:rsid w:val="00A00877"/>
    <w:rsid w:val="00A01707"/>
    <w:rsid w:val="00A019E3"/>
    <w:rsid w:val="00A026F1"/>
    <w:rsid w:val="00A02F86"/>
    <w:rsid w:val="00A03B4D"/>
    <w:rsid w:val="00A03BE7"/>
    <w:rsid w:val="00A0401E"/>
    <w:rsid w:val="00A040FE"/>
    <w:rsid w:val="00A041D2"/>
    <w:rsid w:val="00A043D3"/>
    <w:rsid w:val="00A04CFE"/>
    <w:rsid w:val="00A05A30"/>
    <w:rsid w:val="00A05FBE"/>
    <w:rsid w:val="00A07117"/>
    <w:rsid w:val="00A1123A"/>
    <w:rsid w:val="00A120F4"/>
    <w:rsid w:val="00A13B74"/>
    <w:rsid w:val="00A1486C"/>
    <w:rsid w:val="00A14DD2"/>
    <w:rsid w:val="00A15B4E"/>
    <w:rsid w:val="00A169B4"/>
    <w:rsid w:val="00A16A19"/>
    <w:rsid w:val="00A173D8"/>
    <w:rsid w:val="00A17ED6"/>
    <w:rsid w:val="00A201EE"/>
    <w:rsid w:val="00A206CC"/>
    <w:rsid w:val="00A22493"/>
    <w:rsid w:val="00A239B5"/>
    <w:rsid w:val="00A256AD"/>
    <w:rsid w:val="00A258EC"/>
    <w:rsid w:val="00A2693A"/>
    <w:rsid w:val="00A32827"/>
    <w:rsid w:val="00A32977"/>
    <w:rsid w:val="00A35CCC"/>
    <w:rsid w:val="00A37A0F"/>
    <w:rsid w:val="00A40294"/>
    <w:rsid w:val="00A404D2"/>
    <w:rsid w:val="00A43A52"/>
    <w:rsid w:val="00A44541"/>
    <w:rsid w:val="00A45BCB"/>
    <w:rsid w:val="00A45CAC"/>
    <w:rsid w:val="00A472BA"/>
    <w:rsid w:val="00A47D25"/>
    <w:rsid w:val="00A47DCD"/>
    <w:rsid w:val="00A51CCB"/>
    <w:rsid w:val="00A52CAF"/>
    <w:rsid w:val="00A53485"/>
    <w:rsid w:val="00A53BC4"/>
    <w:rsid w:val="00A5452B"/>
    <w:rsid w:val="00A57981"/>
    <w:rsid w:val="00A61340"/>
    <w:rsid w:val="00A674D0"/>
    <w:rsid w:val="00A73105"/>
    <w:rsid w:val="00A75200"/>
    <w:rsid w:val="00A77435"/>
    <w:rsid w:val="00A77957"/>
    <w:rsid w:val="00A77B5B"/>
    <w:rsid w:val="00A77DA6"/>
    <w:rsid w:val="00A804F1"/>
    <w:rsid w:val="00A80550"/>
    <w:rsid w:val="00A80C71"/>
    <w:rsid w:val="00A83E94"/>
    <w:rsid w:val="00A84A7E"/>
    <w:rsid w:val="00A84D3F"/>
    <w:rsid w:val="00A90F86"/>
    <w:rsid w:val="00A91388"/>
    <w:rsid w:val="00A91834"/>
    <w:rsid w:val="00A956F2"/>
    <w:rsid w:val="00A95967"/>
    <w:rsid w:val="00AA0646"/>
    <w:rsid w:val="00AA13C2"/>
    <w:rsid w:val="00AA1DEE"/>
    <w:rsid w:val="00AA47E5"/>
    <w:rsid w:val="00AA6446"/>
    <w:rsid w:val="00AA6D8D"/>
    <w:rsid w:val="00AB14F0"/>
    <w:rsid w:val="00AB150E"/>
    <w:rsid w:val="00AB4723"/>
    <w:rsid w:val="00AB7D51"/>
    <w:rsid w:val="00AC06C6"/>
    <w:rsid w:val="00AC0711"/>
    <w:rsid w:val="00AC0F30"/>
    <w:rsid w:val="00AC154E"/>
    <w:rsid w:val="00AC37C2"/>
    <w:rsid w:val="00AC5819"/>
    <w:rsid w:val="00AD0A8C"/>
    <w:rsid w:val="00AD2F37"/>
    <w:rsid w:val="00AD300D"/>
    <w:rsid w:val="00AD378C"/>
    <w:rsid w:val="00AD7A04"/>
    <w:rsid w:val="00AE00EF"/>
    <w:rsid w:val="00AE15D5"/>
    <w:rsid w:val="00AE2546"/>
    <w:rsid w:val="00AE4433"/>
    <w:rsid w:val="00AE6041"/>
    <w:rsid w:val="00AE79B1"/>
    <w:rsid w:val="00AE7D3C"/>
    <w:rsid w:val="00AF04F4"/>
    <w:rsid w:val="00AF0578"/>
    <w:rsid w:val="00AF1B6D"/>
    <w:rsid w:val="00AF1D2B"/>
    <w:rsid w:val="00AF1EE7"/>
    <w:rsid w:val="00AF3D35"/>
    <w:rsid w:val="00AF3F44"/>
    <w:rsid w:val="00AF4061"/>
    <w:rsid w:val="00AF4DC1"/>
    <w:rsid w:val="00AF508F"/>
    <w:rsid w:val="00AF532F"/>
    <w:rsid w:val="00AF5C89"/>
    <w:rsid w:val="00AF682A"/>
    <w:rsid w:val="00AF7AA7"/>
    <w:rsid w:val="00B00A10"/>
    <w:rsid w:val="00B026FE"/>
    <w:rsid w:val="00B056A5"/>
    <w:rsid w:val="00B0593E"/>
    <w:rsid w:val="00B05AC5"/>
    <w:rsid w:val="00B06685"/>
    <w:rsid w:val="00B066E6"/>
    <w:rsid w:val="00B07DD3"/>
    <w:rsid w:val="00B11836"/>
    <w:rsid w:val="00B12795"/>
    <w:rsid w:val="00B13820"/>
    <w:rsid w:val="00B143E0"/>
    <w:rsid w:val="00B1474D"/>
    <w:rsid w:val="00B14D1F"/>
    <w:rsid w:val="00B15A03"/>
    <w:rsid w:val="00B16526"/>
    <w:rsid w:val="00B16ED0"/>
    <w:rsid w:val="00B201D9"/>
    <w:rsid w:val="00B20F7A"/>
    <w:rsid w:val="00B21322"/>
    <w:rsid w:val="00B21F37"/>
    <w:rsid w:val="00B221F0"/>
    <w:rsid w:val="00B221FD"/>
    <w:rsid w:val="00B22DED"/>
    <w:rsid w:val="00B27784"/>
    <w:rsid w:val="00B300FE"/>
    <w:rsid w:val="00B30673"/>
    <w:rsid w:val="00B3171F"/>
    <w:rsid w:val="00B31F13"/>
    <w:rsid w:val="00B34DED"/>
    <w:rsid w:val="00B3518A"/>
    <w:rsid w:val="00B37C92"/>
    <w:rsid w:val="00B43DA3"/>
    <w:rsid w:val="00B44866"/>
    <w:rsid w:val="00B464F5"/>
    <w:rsid w:val="00B46734"/>
    <w:rsid w:val="00B4719F"/>
    <w:rsid w:val="00B50FBC"/>
    <w:rsid w:val="00B52227"/>
    <w:rsid w:val="00B52F09"/>
    <w:rsid w:val="00B54099"/>
    <w:rsid w:val="00B54E68"/>
    <w:rsid w:val="00B55327"/>
    <w:rsid w:val="00B56100"/>
    <w:rsid w:val="00B623AC"/>
    <w:rsid w:val="00B632F1"/>
    <w:rsid w:val="00B633ED"/>
    <w:rsid w:val="00B63612"/>
    <w:rsid w:val="00B63F8F"/>
    <w:rsid w:val="00B6554B"/>
    <w:rsid w:val="00B665B8"/>
    <w:rsid w:val="00B669C7"/>
    <w:rsid w:val="00B67116"/>
    <w:rsid w:val="00B6746D"/>
    <w:rsid w:val="00B7083F"/>
    <w:rsid w:val="00B7138B"/>
    <w:rsid w:val="00B72184"/>
    <w:rsid w:val="00B72409"/>
    <w:rsid w:val="00B72A69"/>
    <w:rsid w:val="00B72EED"/>
    <w:rsid w:val="00B73D8D"/>
    <w:rsid w:val="00B75232"/>
    <w:rsid w:val="00B754FA"/>
    <w:rsid w:val="00B755A6"/>
    <w:rsid w:val="00B7682D"/>
    <w:rsid w:val="00B77C45"/>
    <w:rsid w:val="00B80359"/>
    <w:rsid w:val="00B80AF9"/>
    <w:rsid w:val="00B84353"/>
    <w:rsid w:val="00B84B40"/>
    <w:rsid w:val="00B8659B"/>
    <w:rsid w:val="00B91731"/>
    <w:rsid w:val="00B9404E"/>
    <w:rsid w:val="00B9432F"/>
    <w:rsid w:val="00B97974"/>
    <w:rsid w:val="00BA0CF6"/>
    <w:rsid w:val="00BA2086"/>
    <w:rsid w:val="00BA250A"/>
    <w:rsid w:val="00BA348A"/>
    <w:rsid w:val="00BA51F2"/>
    <w:rsid w:val="00BA5E61"/>
    <w:rsid w:val="00BA7BD3"/>
    <w:rsid w:val="00BA7CBB"/>
    <w:rsid w:val="00BB046F"/>
    <w:rsid w:val="00BB1F42"/>
    <w:rsid w:val="00BB33AE"/>
    <w:rsid w:val="00BB3D6F"/>
    <w:rsid w:val="00BB4739"/>
    <w:rsid w:val="00BB48E5"/>
    <w:rsid w:val="00BB4C1E"/>
    <w:rsid w:val="00BB6172"/>
    <w:rsid w:val="00BB61F3"/>
    <w:rsid w:val="00BB6719"/>
    <w:rsid w:val="00BB6DEF"/>
    <w:rsid w:val="00BB741E"/>
    <w:rsid w:val="00BC147F"/>
    <w:rsid w:val="00BC1767"/>
    <w:rsid w:val="00BC2616"/>
    <w:rsid w:val="00BC5BF9"/>
    <w:rsid w:val="00BC5E2B"/>
    <w:rsid w:val="00BC69B3"/>
    <w:rsid w:val="00BC6E07"/>
    <w:rsid w:val="00BD0A1D"/>
    <w:rsid w:val="00BD1068"/>
    <w:rsid w:val="00BD13BD"/>
    <w:rsid w:val="00BD18C5"/>
    <w:rsid w:val="00BD18FA"/>
    <w:rsid w:val="00BD1ABA"/>
    <w:rsid w:val="00BD2D5B"/>
    <w:rsid w:val="00BD3F31"/>
    <w:rsid w:val="00BD61DE"/>
    <w:rsid w:val="00BE1283"/>
    <w:rsid w:val="00BE1865"/>
    <w:rsid w:val="00BE1F5F"/>
    <w:rsid w:val="00BE2B8B"/>
    <w:rsid w:val="00BE4715"/>
    <w:rsid w:val="00BE4AF4"/>
    <w:rsid w:val="00BE4FB0"/>
    <w:rsid w:val="00BE6EE5"/>
    <w:rsid w:val="00BF1DC7"/>
    <w:rsid w:val="00BF2056"/>
    <w:rsid w:val="00BF2A8A"/>
    <w:rsid w:val="00BF6163"/>
    <w:rsid w:val="00BF687C"/>
    <w:rsid w:val="00BF7B10"/>
    <w:rsid w:val="00C00194"/>
    <w:rsid w:val="00C00AA5"/>
    <w:rsid w:val="00C01519"/>
    <w:rsid w:val="00C01B62"/>
    <w:rsid w:val="00C040F9"/>
    <w:rsid w:val="00C0541E"/>
    <w:rsid w:val="00C0638C"/>
    <w:rsid w:val="00C105DF"/>
    <w:rsid w:val="00C10D43"/>
    <w:rsid w:val="00C11873"/>
    <w:rsid w:val="00C12167"/>
    <w:rsid w:val="00C1344C"/>
    <w:rsid w:val="00C135F3"/>
    <w:rsid w:val="00C136F8"/>
    <w:rsid w:val="00C14F15"/>
    <w:rsid w:val="00C15425"/>
    <w:rsid w:val="00C16B15"/>
    <w:rsid w:val="00C2124D"/>
    <w:rsid w:val="00C22179"/>
    <w:rsid w:val="00C23136"/>
    <w:rsid w:val="00C23FEF"/>
    <w:rsid w:val="00C2450A"/>
    <w:rsid w:val="00C251D5"/>
    <w:rsid w:val="00C257E4"/>
    <w:rsid w:val="00C25E6E"/>
    <w:rsid w:val="00C26698"/>
    <w:rsid w:val="00C30C86"/>
    <w:rsid w:val="00C322EB"/>
    <w:rsid w:val="00C34206"/>
    <w:rsid w:val="00C370C7"/>
    <w:rsid w:val="00C42E7F"/>
    <w:rsid w:val="00C44D41"/>
    <w:rsid w:val="00C45832"/>
    <w:rsid w:val="00C53668"/>
    <w:rsid w:val="00C541AC"/>
    <w:rsid w:val="00C57318"/>
    <w:rsid w:val="00C6070E"/>
    <w:rsid w:val="00C60B4E"/>
    <w:rsid w:val="00C61A45"/>
    <w:rsid w:val="00C61C5D"/>
    <w:rsid w:val="00C66A54"/>
    <w:rsid w:val="00C67404"/>
    <w:rsid w:val="00C675C3"/>
    <w:rsid w:val="00C7027F"/>
    <w:rsid w:val="00C70BE4"/>
    <w:rsid w:val="00C70F19"/>
    <w:rsid w:val="00C73499"/>
    <w:rsid w:val="00C76E5C"/>
    <w:rsid w:val="00C770C2"/>
    <w:rsid w:val="00C772EB"/>
    <w:rsid w:val="00C77D62"/>
    <w:rsid w:val="00C82456"/>
    <w:rsid w:val="00C837C5"/>
    <w:rsid w:val="00C8513E"/>
    <w:rsid w:val="00C85282"/>
    <w:rsid w:val="00C85918"/>
    <w:rsid w:val="00C86044"/>
    <w:rsid w:val="00C87585"/>
    <w:rsid w:val="00C87706"/>
    <w:rsid w:val="00C87B6C"/>
    <w:rsid w:val="00C9069C"/>
    <w:rsid w:val="00C92C2B"/>
    <w:rsid w:val="00C97FBC"/>
    <w:rsid w:val="00CA0194"/>
    <w:rsid w:val="00CA05F5"/>
    <w:rsid w:val="00CA2A4E"/>
    <w:rsid w:val="00CA3AF9"/>
    <w:rsid w:val="00CA5FA9"/>
    <w:rsid w:val="00CA6411"/>
    <w:rsid w:val="00CA6F9E"/>
    <w:rsid w:val="00CB0230"/>
    <w:rsid w:val="00CB1738"/>
    <w:rsid w:val="00CB45E0"/>
    <w:rsid w:val="00CB4A5A"/>
    <w:rsid w:val="00CB7773"/>
    <w:rsid w:val="00CB7815"/>
    <w:rsid w:val="00CB7D57"/>
    <w:rsid w:val="00CC0229"/>
    <w:rsid w:val="00CC0DA0"/>
    <w:rsid w:val="00CC17C9"/>
    <w:rsid w:val="00CC3ED0"/>
    <w:rsid w:val="00CC7055"/>
    <w:rsid w:val="00CC73E0"/>
    <w:rsid w:val="00CC79DA"/>
    <w:rsid w:val="00CD06AD"/>
    <w:rsid w:val="00CD0E01"/>
    <w:rsid w:val="00CD1D32"/>
    <w:rsid w:val="00CD1D6D"/>
    <w:rsid w:val="00CD20DC"/>
    <w:rsid w:val="00CD2942"/>
    <w:rsid w:val="00CD4721"/>
    <w:rsid w:val="00CD4845"/>
    <w:rsid w:val="00CD654C"/>
    <w:rsid w:val="00CD6AC5"/>
    <w:rsid w:val="00CD7305"/>
    <w:rsid w:val="00CE0676"/>
    <w:rsid w:val="00CE110E"/>
    <w:rsid w:val="00CE3F1C"/>
    <w:rsid w:val="00CE413C"/>
    <w:rsid w:val="00CE77E2"/>
    <w:rsid w:val="00CF08F8"/>
    <w:rsid w:val="00CF198D"/>
    <w:rsid w:val="00CF685E"/>
    <w:rsid w:val="00CF6B7F"/>
    <w:rsid w:val="00CF6F06"/>
    <w:rsid w:val="00CF77B2"/>
    <w:rsid w:val="00D00438"/>
    <w:rsid w:val="00D01279"/>
    <w:rsid w:val="00D0274B"/>
    <w:rsid w:val="00D02FAA"/>
    <w:rsid w:val="00D03B3D"/>
    <w:rsid w:val="00D05745"/>
    <w:rsid w:val="00D05C53"/>
    <w:rsid w:val="00D066C0"/>
    <w:rsid w:val="00D0767A"/>
    <w:rsid w:val="00D102DC"/>
    <w:rsid w:val="00D115D1"/>
    <w:rsid w:val="00D137CF"/>
    <w:rsid w:val="00D14925"/>
    <w:rsid w:val="00D165B9"/>
    <w:rsid w:val="00D215D0"/>
    <w:rsid w:val="00D21C0B"/>
    <w:rsid w:val="00D21FF2"/>
    <w:rsid w:val="00D236A6"/>
    <w:rsid w:val="00D24C81"/>
    <w:rsid w:val="00D269FE"/>
    <w:rsid w:val="00D26DB3"/>
    <w:rsid w:val="00D27225"/>
    <w:rsid w:val="00D30E7F"/>
    <w:rsid w:val="00D312F9"/>
    <w:rsid w:val="00D32D86"/>
    <w:rsid w:val="00D33284"/>
    <w:rsid w:val="00D3598A"/>
    <w:rsid w:val="00D3610C"/>
    <w:rsid w:val="00D372C7"/>
    <w:rsid w:val="00D40077"/>
    <w:rsid w:val="00D40D52"/>
    <w:rsid w:val="00D40ECB"/>
    <w:rsid w:val="00D410A7"/>
    <w:rsid w:val="00D4188D"/>
    <w:rsid w:val="00D42201"/>
    <w:rsid w:val="00D43517"/>
    <w:rsid w:val="00D45325"/>
    <w:rsid w:val="00D4627C"/>
    <w:rsid w:val="00D46DFA"/>
    <w:rsid w:val="00D47A05"/>
    <w:rsid w:val="00D5119C"/>
    <w:rsid w:val="00D5177D"/>
    <w:rsid w:val="00D535FA"/>
    <w:rsid w:val="00D5379D"/>
    <w:rsid w:val="00D577CD"/>
    <w:rsid w:val="00D57C75"/>
    <w:rsid w:val="00D6001B"/>
    <w:rsid w:val="00D60B39"/>
    <w:rsid w:val="00D61162"/>
    <w:rsid w:val="00D622B5"/>
    <w:rsid w:val="00D66D26"/>
    <w:rsid w:val="00D66F2A"/>
    <w:rsid w:val="00D673BB"/>
    <w:rsid w:val="00D67F11"/>
    <w:rsid w:val="00D703D5"/>
    <w:rsid w:val="00D70699"/>
    <w:rsid w:val="00D70BD7"/>
    <w:rsid w:val="00D7234B"/>
    <w:rsid w:val="00D72AC5"/>
    <w:rsid w:val="00D73003"/>
    <w:rsid w:val="00D738FF"/>
    <w:rsid w:val="00D73CF7"/>
    <w:rsid w:val="00D749D1"/>
    <w:rsid w:val="00D76CD9"/>
    <w:rsid w:val="00D77437"/>
    <w:rsid w:val="00D77997"/>
    <w:rsid w:val="00D80E36"/>
    <w:rsid w:val="00D81A6F"/>
    <w:rsid w:val="00D81BE4"/>
    <w:rsid w:val="00D82901"/>
    <w:rsid w:val="00D8333A"/>
    <w:rsid w:val="00D85E37"/>
    <w:rsid w:val="00D90649"/>
    <w:rsid w:val="00D9209A"/>
    <w:rsid w:val="00D93B65"/>
    <w:rsid w:val="00D94CDA"/>
    <w:rsid w:val="00D96C96"/>
    <w:rsid w:val="00DA11AB"/>
    <w:rsid w:val="00DA1FB1"/>
    <w:rsid w:val="00DA25F0"/>
    <w:rsid w:val="00DA2816"/>
    <w:rsid w:val="00DA3BA0"/>
    <w:rsid w:val="00DA58F0"/>
    <w:rsid w:val="00DA650A"/>
    <w:rsid w:val="00DA74A1"/>
    <w:rsid w:val="00DB24F6"/>
    <w:rsid w:val="00DB2687"/>
    <w:rsid w:val="00DB334E"/>
    <w:rsid w:val="00DB3E2F"/>
    <w:rsid w:val="00DB4BB9"/>
    <w:rsid w:val="00DB5345"/>
    <w:rsid w:val="00DB58E5"/>
    <w:rsid w:val="00DB6E3F"/>
    <w:rsid w:val="00DC04A2"/>
    <w:rsid w:val="00DC19CA"/>
    <w:rsid w:val="00DC1EC5"/>
    <w:rsid w:val="00DC4A94"/>
    <w:rsid w:val="00DC533B"/>
    <w:rsid w:val="00DC5AA9"/>
    <w:rsid w:val="00DC6770"/>
    <w:rsid w:val="00DC7D52"/>
    <w:rsid w:val="00DD1138"/>
    <w:rsid w:val="00DD13E6"/>
    <w:rsid w:val="00DD4D99"/>
    <w:rsid w:val="00DD6AAF"/>
    <w:rsid w:val="00DD79A9"/>
    <w:rsid w:val="00DE17B3"/>
    <w:rsid w:val="00DE1B4A"/>
    <w:rsid w:val="00DE36DB"/>
    <w:rsid w:val="00DE3F88"/>
    <w:rsid w:val="00DE5106"/>
    <w:rsid w:val="00DF14BE"/>
    <w:rsid w:val="00DF3AA2"/>
    <w:rsid w:val="00DF3B58"/>
    <w:rsid w:val="00DF3E3F"/>
    <w:rsid w:val="00DF5A2C"/>
    <w:rsid w:val="00DF69B7"/>
    <w:rsid w:val="00DF7A48"/>
    <w:rsid w:val="00E027FB"/>
    <w:rsid w:val="00E0390F"/>
    <w:rsid w:val="00E048C8"/>
    <w:rsid w:val="00E04BCF"/>
    <w:rsid w:val="00E05C82"/>
    <w:rsid w:val="00E06AA1"/>
    <w:rsid w:val="00E06B36"/>
    <w:rsid w:val="00E10205"/>
    <w:rsid w:val="00E10384"/>
    <w:rsid w:val="00E11301"/>
    <w:rsid w:val="00E1427E"/>
    <w:rsid w:val="00E16DFB"/>
    <w:rsid w:val="00E17607"/>
    <w:rsid w:val="00E17C9B"/>
    <w:rsid w:val="00E2292E"/>
    <w:rsid w:val="00E22F73"/>
    <w:rsid w:val="00E2440B"/>
    <w:rsid w:val="00E245E0"/>
    <w:rsid w:val="00E25D20"/>
    <w:rsid w:val="00E2643C"/>
    <w:rsid w:val="00E30130"/>
    <w:rsid w:val="00E320CC"/>
    <w:rsid w:val="00E327BD"/>
    <w:rsid w:val="00E32874"/>
    <w:rsid w:val="00E3352C"/>
    <w:rsid w:val="00E347B9"/>
    <w:rsid w:val="00E35834"/>
    <w:rsid w:val="00E36035"/>
    <w:rsid w:val="00E36AAB"/>
    <w:rsid w:val="00E42276"/>
    <w:rsid w:val="00E4256A"/>
    <w:rsid w:val="00E4471A"/>
    <w:rsid w:val="00E4487B"/>
    <w:rsid w:val="00E45EA0"/>
    <w:rsid w:val="00E46AB4"/>
    <w:rsid w:val="00E46CF2"/>
    <w:rsid w:val="00E47045"/>
    <w:rsid w:val="00E5090C"/>
    <w:rsid w:val="00E50C34"/>
    <w:rsid w:val="00E511C4"/>
    <w:rsid w:val="00E519B1"/>
    <w:rsid w:val="00E51BB7"/>
    <w:rsid w:val="00E51BEC"/>
    <w:rsid w:val="00E54162"/>
    <w:rsid w:val="00E553ED"/>
    <w:rsid w:val="00E61AE6"/>
    <w:rsid w:val="00E6223E"/>
    <w:rsid w:val="00E623C3"/>
    <w:rsid w:val="00E64307"/>
    <w:rsid w:val="00E6437A"/>
    <w:rsid w:val="00E648AB"/>
    <w:rsid w:val="00E65855"/>
    <w:rsid w:val="00E67C5C"/>
    <w:rsid w:val="00E70968"/>
    <w:rsid w:val="00E745A2"/>
    <w:rsid w:val="00E767A6"/>
    <w:rsid w:val="00E77EFA"/>
    <w:rsid w:val="00E810A4"/>
    <w:rsid w:val="00E82ACC"/>
    <w:rsid w:val="00E86719"/>
    <w:rsid w:val="00E86857"/>
    <w:rsid w:val="00E91196"/>
    <w:rsid w:val="00E92EAD"/>
    <w:rsid w:val="00E93DFD"/>
    <w:rsid w:val="00E962E9"/>
    <w:rsid w:val="00E96382"/>
    <w:rsid w:val="00E968BC"/>
    <w:rsid w:val="00E96A50"/>
    <w:rsid w:val="00E97718"/>
    <w:rsid w:val="00E97BF5"/>
    <w:rsid w:val="00EA0004"/>
    <w:rsid w:val="00EA01FE"/>
    <w:rsid w:val="00EA0238"/>
    <w:rsid w:val="00EA07EA"/>
    <w:rsid w:val="00EA08E4"/>
    <w:rsid w:val="00EA17C4"/>
    <w:rsid w:val="00EA1E5A"/>
    <w:rsid w:val="00EA2A5B"/>
    <w:rsid w:val="00EA37D8"/>
    <w:rsid w:val="00EA452F"/>
    <w:rsid w:val="00EA6AEE"/>
    <w:rsid w:val="00EA7973"/>
    <w:rsid w:val="00EB1D3A"/>
    <w:rsid w:val="00EB2167"/>
    <w:rsid w:val="00EB550A"/>
    <w:rsid w:val="00EB5A45"/>
    <w:rsid w:val="00EB710F"/>
    <w:rsid w:val="00EC112A"/>
    <w:rsid w:val="00EC2643"/>
    <w:rsid w:val="00EC27BE"/>
    <w:rsid w:val="00EC2F1A"/>
    <w:rsid w:val="00EC4189"/>
    <w:rsid w:val="00EC429C"/>
    <w:rsid w:val="00EC5546"/>
    <w:rsid w:val="00EC5CCD"/>
    <w:rsid w:val="00EC6094"/>
    <w:rsid w:val="00EC6C28"/>
    <w:rsid w:val="00EC727F"/>
    <w:rsid w:val="00EC7812"/>
    <w:rsid w:val="00EC7DE9"/>
    <w:rsid w:val="00ED25DC"/>
    <w:rsid w:val="00ED5037"/>
    <w:rsid w:val="00ED7C9D"/>
    <w:rsid w:val="00ED7D29"/>
    <w:rsid w:val="00EE087C"/>
    <w:rsid w:val="00EE10D4"/>
    <w:rsid w:val="00EE1227"/>
    <w:rsid w:val="00EE1A75"/>
    <w:rsid w:val="00EE1B71"/>
    <w:rsid w:val="00EE1C59"/>
    <w:rsid w:val="00EE1E89"/>
    <w:rsid w:val="00EE2B4D"/>
    <w:rsid w:val="00EE32FA"/>
    <w:rsid w:val="00EE5138"/>
    <w:rsid w:val="00EE6924"/>
    <w:rsid w:val="00EF02C9"/>
    <w:rsid w:val="00EF0B77"/>
    <w:rsid w:val="00EF22C2"/>
    <w:rsid w:val="00EF3004"/>
    <w:rsid w:val="00EF59F6"/>
    <w:rsid w:val="00EF6620"/>
    <w:rsid w:val="00EF6B81"/>
    <w:rsid w:val="00EF6D56"/>
    <w:rsid w:val="00EF7B98"/>
    <w:rsid w:val="00F006A2"/>
    <w:rsid w:val="00F00A15"/>
    <w:rsid w:val="00F0286B"/>
    <w:rsid w:val="00F02DE8"/>
    <w:rsid w:val="00F02E95"/>
    <w:rsid w:val="00F05448"/>
    <w:rsid w:val="00F05A5F"/>
    <w:rsid w:val="00F06106"/>
    <w:rsid w:val="00F0659C"/>
    <w:rsid w:val="00F06871"/>
    <w:rsid w:val="00F0735A"/>
    <w:rsid w:val="00F076B2"/>
    <w:rsid w:val="00F11A1D"/>
    <w:rsid w:val="00F1374B"/>
    <w:rsid w:val="00F13B41"/>
    <w:rsid w:val="00F1428A"/>
    <w:rsid w:val="00F16AD7"/>
    <w:rsid w:val="00F20741"/>
    <w:rsid w:val="00F21381"/>
    <w:rsid w:val="00F2146A"/>
    <w:rsid w:val="00F2626F"/>
    <w:rsid w:val="00F26581"/>
    <w:rsid w:val="00F266CA"/>
    <w:rsid w:val="00F2769B"/>
    <w:rsid w:val="00F3022C"/>
    <w:rsid w:val="00F30B06"/>
    <w:rsid w:val="00F3431E"/>
    <w:rsid w:val="00F34607"/>
    <w:rsid w:val="00F34E90"/>
    <w:rsid w:val="00F3590A"/>
    <w:rsid w:val="00F35FB4"/>
    <w:rsid w:val="00F376BC"/>
    <w:rsid w:val="00F421F7"/>
    <w:rsid w:val="00F42261"/>
    <w:rsid w:val="00F42E82"/>
    <w:rsid w:val="00F439DC"/>
    <w:rsid w:val="00F43D9C"/>
    <w:rsid w:val="00F43FBB"/>
    <w:rsid w:val="00F50370"/>
    <w:rsid w:val="00F53AE8"/>
    <w:rsid w:val="00F5693C"/>
    <w:rsid w:val="00F604D7"/>
    <w:rsid w:val="00F62721"/>
    <w:rsid w:val="00F63869"/>
    <w:rsid w:val="00F6490C"/>
    <w:rsid w:val="00F66D1A"/>
    <w:rsid w:val="00F67D73"/>
    <w:rsid w:val="00F708CC"/>
    <w:rsid w:val="00F70E18"/>
    <w:rsid w:val="00F728EB"/>
    <w:rsid w:val="00F7570A"/>
    <w:rsid w:val="00F7626D"/>
    <w:rsid w:val="00F801BF"/>
    <w:rsid w:val="00F809A3"/>
    <w:rsid w:val="00F8102C"/>
    <w:rsid w:val="00F81966"/>
    <w:rsid w:val="00F83994"/>
    <w:rsid w:val="00F843A7"/>
    <w:rsid w:val="00F87E15"/>
    <w:rsid w:val="00F9032D"/>
    <w:rsid w:val="00F90DB0"/>
    <w:rsid w:val="00F91136"/>
    <w:rsid w:val="00F91360"/>
    <w:rsid w:val="00F91869"/>
    <w:rsid w:val="00F91C97"/>
    <w:rsid w:val="00F91D0B"/>
    <w:rsid w:val="00F9255F"/>
    <w:rsid w:val="00F938CD"/>
    <w:rsid w:val="00F9397D"/>
    <w:rsid w:val="00F978BD"/>
    <w:rsid w:val="00FA1290"/>
    <w:rsid w:val="00FA12E9"/>
    <w:rsid w:val="00FA1C2E"/>
    <w:rsid w:val="00FA454F"/>
    <w:rsid w:val="00FA4A78"/>
    <w:rsid w:val="00FB20C9"/>
    <w:rsid w:val="00FB3C5A"/>
    <w:rsid w:val="00FB3FD9"/>
    <w:rsid w:val="00FB62DF"/>
    <w:rsid w:val="00FC080B"/>
    <w:rsid w:val="00FC2C59"/>
    <w:rsid w:val="00FC2D87"/>
    <w:rsid w:val="00FC2D89"/>
    <w:rsid w:val="00FC40D2"/>
    <w:rsid w:val="00FC52D0"/>
    <w:rsid w:val="00FC5771"/>
    <w:rsid w:val="00FC68C1"/>
    <w:rsid w:val="00FC767D"/>
    <w:rsid w:val="00FD0288"/>
    <w:rsid w:val="00FD13EF"/>
    <w:rsid w:val="00FD460F"/>
    <w:rsid w:val="00FD5614"/>
    <w:rsid w:val="00FD62D4"/>
    <w:rsid w:val="00FD6AFE"/>
    <w:rsid w:val="00FD6B5E"/>
    <w:rsid w:val="00FE1126"/>
    <w:rsid w:val="00FE26F7"/>
    <w:rsid w:val="00FE3736"/>
    <w:rsid w:val="00FE399B"/>
    <w:rsid w:val="00FE3D6E"/>
    <w:rsid w:val="00FE52F6"/>
    <w:rsid w:val="00FE769F"/>
    <w:rsid w:val="00FE7E85"/>
    <w:rsid w:val="00FF0472"/>
    <w:rsid w:val="00FF0DAA"/>
    <w:rsid w:val="00FF1489"/>
    <w:rsid w:val="00FF2523"/>
    <w:rsid w:val="00FF6584"/>
    <w:rsid w:val="00FF7B10"/>
    <w:rsid w:val="00FF7D41"/>
    <w:rsid w:val="00FF7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60418"/>
    <o:shapelayout v:ext="edit">
      <o:idmap v:ext="edit" data="1"/>
      <o:rules v:ext="edit">
        <o:r id="V:Rule2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51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22516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422516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22516"/>
    <w:pPr>
      <w:keepNext/>
      <w:jc w:val="both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422516"/>
    <w:pPr>
      <w:keepNext/>
      <w:ind w:left="6120"/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42251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2251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link w:val="2"/>
    <w:rsid w:val="00422516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2251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rsid w:val="0042251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link w:val="5"/>
    <w:rsid w:val="0042251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31">
    <w:name w:val="Body Text Indent 3"/>
    <w:basedOn w:val="a"/>
    <w:link w:val="32"/>
    <w:rsid w:val="00422516"/>
    <w:pPr>
      <w:ind w:firstLine="720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link w:val="31"/>
    <w:rsid w:val="0042251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Основной текст с отступом Знак"/>
    <w:link w:val="a4"/>
    <w:rsid w:val="004225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 Indent"/>
    <w:basedOn w:val="a"/>
    <w:link w:val="a3"/>
    <w:rsid w:val="00422516"/>
    <w:pPr>
      <w:spacing w:after="120"/>
      <w:ind w:left="283"/>
    </w:pPr>
    <w:rPr>
      <w:sz w:val="20"/>
      <w:szCs w:val="20"/>
    </w:rPr>
  </w:style>
  <w:style w:type="character" w:customStyle="1" w:styleId="11">
    <w:name w:val="Основной текст с отступом Знак1"/>
    <w:uiPriority w:val="99"/>
    <w:semiHidden/>
    <w:rsid w:val="004225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22516"/>
  </w:style>
  <w:style w:type="paragraph" w:customStyle="1" w:styleId="ConsTitle">
    <w:name w:val="ConsTitle"/>
    <w:rsid w:val="0042251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styleId="a6">
    <w:name w:val="header"/>
    <w:basedOn w:val="a"/>
    <w:link w:val="a7"/>
    <w:uiPriority w:val="99"/>
    <w:rsid w:val="0042251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link w:val="a6"/>
    <w:uiPriority w:val="99"/>
    <w:rsid w:val="004225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3">
    <w:name w:val="Основной текст 3 Знак"/>
    <w:link w:val="34"/>
    <w:rsid w:val="00422516"/>
    <w:rPr>
      <w:sz w:val="16"/>
      <w:szCs w:val="16"/>
    </w:rPr>
  </w:style>
  <w:style w:type="paragraph" w:styleId="34">
    <w:name w:val="Body Text 3"/>
    <w:basedOn w:val="a"/>
    <w:link w:val="33"/>
    <w:rsid w:val="00422516"/>
    <w:pPr>
      <w:spacing w:after="120"/>
    </w:pPr>
    <w:rPr>
      <w:rFonts w:ascii="Calibri" w:eastAsia="Calibri" w:hAnsi="Calibri"/>
      <w:sz w:val="16"/>
      <w:szCs w:val="16"/>
    </w:rPr>
  </w:style>
  <w:style w:type="character" w:customStyle="1" w:styleId="310">
    <w:name w:val="Основной текст 3 Знак1"/>
    <w:uiPriority w:val="99"/>
    <w:semiHidden/>
    <w:rsid w:val="0042251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8">
    <w:name w:val="Основной текст Знак"/>
    <w:aliases w:val="io?ao_ii?iaeu Знак,отчет_нормаль Знак"/>
    <w:link w:val="a9"/>
    <w:rsid w:val="004225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aliases w:val="io?ao_ii?iaeu,отчет_нормаль"/>
    <w:basedOn w:val="a"/>
    <w:link w:val="a8"/>
    <w:rsid w:val="00422516"/>
    <w:pPr>
      <w:spacing w:after="120"/>
    </w:pPr>
    <w:rPr>
      <w:sz w:val="20"/>
      <w:szCs w:val="20"/>
    </w:rPr>
  </w:style>
  <w:style w:type="character" w:customStyle="1" w:styleId="12">
    <w:name w:val="Основной текст Знак1"/>
    <w:uiPriority w:val="99"/>
    <w:semiHidden/>
    <w:rsid w:val="004225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422516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Нижний колонтитул Знак"/>
    <w:link w:val="aa"/>
    <w:rsid w:val="004225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link w:val="22"/>
    <w:rsid w:val="004225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1"/>
    <w:rsid w:val="00422516"/>
    <w:pPr>
      <w:spacing w:after="120" w:line="480" w:lineRule="auto"/>
    </w:pPr>
    <w:rPr>
      <w:sz w:val="20"/>
      <w:szCs w:val="20"/>
    </w:rPr>
  </w:style>
  <w:style w:type="character" w:customStyle="1" w:styleId="210">
    <w:name w:val="Основной текст 2 Знак1"/>
    <w:uiPriority w:val="99"/>
    <w:semiHidden/>
    <w:rsid w:val="004225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qFormat/>
    <w:rsid w:val="00422516"/>
    <w:pPr>
      <w:jc w:val="center"/>
    </w:pPr>
    <w:rPr>
      <w:b/>
      <w:bCs/>
    </w:rPr>
  </w:style>
  <w:style w:type="character" w:customStyle="1" w:styleId="ad">
    <w:name w:val="Название Знак"/>
    <w:link w:val="ac"/>
    <w:rsid w:val="0042251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ing">
    <w:name w:val="Heading"/>
    <w:rsid w:val="00422516"/>
    <w:pPr>
      <w:autoSpaceDE w:val="0"/>
      <w:autoSpaceDN w:val="0"/>
      <w:adjustRightInd w:val="0"/>
    </w:pPr>
    <w:rPr>
      <w:rFonts w:ascii="Arial" w:eastAsia="Times New Roman" w:hAnsi="Arial"/>
      <w:b/>
      <w:bCs/>
      <w:sz w:val="30"/>
      <w:szCs w:val="30"/>
    </w:rPr>
  </w:style>
  <w:style w:type="paragraph" w:customStyle="1" w:styleId="ConsPlusTitle">
    <w:name w:val="ConsPlusTitle"/>
    <w:rsid w:val="00422516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23">
    <w:name w:val="Body Text Indent 2"/>
    <w:basedOn w:val="a"/>
    <w:link w:val="24"/>
    <w:uiPriority w:val="99"/>
    <w:rsid w:val="00422516"/>
    <w:pPr>
      <w:spacing w:line="360" w:lineRule="auto"/>
      <w:ind w:firstLine="720"/>
      <w:jc w:val="both"/>
    </w:pPr>
    <w:rPr>
      <w:sz w:val="28"/>
    </w:rPr>
  </w:style>
  <w:style w:type="character" w:customStyle="1" w:styleId="24">
    <w:name w:val="Основной текст с отступом 2 Знак"/>
    <w:link w:val="23"/>
    <w:uiPriority w:val="99"/>
    <w:rsid w:val="0042251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List Paragraph"/>
    <w:basedOn w:val="a"/>
    <w:uiPriority w:val="34"/>
    <w:qFormat/>
    <w:rsid w:val="00422516"/>
    <w:pPr>
      <w:ind w:left="720"/>
    </w:pPr>
  </w:style>
  <w:style w:type="character" w:customStyle="1" w:styleId="af">
    <w:name w:val="Текст выноски Знак"/>
    <w:link w:val="af0"/>
    <w:rsid w:val="00422516"/>
    <w:rPr>
      <w:rFonts w:ascii="Tahoma" w:hAnsi="Tahoma" w:cs="Tahoma"/>
      <w:sz w:val="16"/>
      <w:szCs w:val="16"/>
    </w:rPr>
  </w:style>
  <w:style w:type="paragraph" w:styleId="af0">
    <w:name w:val="Balloon Text"/>
    <w:basedOn w:val="a"/>
    <w:link w:val="af"/>
    <w:rsid w:val="00422516"/>
    <w:rPr>
      <w:rFonts w:ascii="Tahoma" w:eastAsia="Calibri" w:hAnsi="Tahoma"/>
      <w:sz w:val="16"/>
      <w:szCs w:val="16"/>
    </w:rPr>
  </w:style>
  <w:style w:type="character" w:customStyle="1" w:styleId="13">
    <w:name w:val="Текст выноски Знак1"/>
    <w:uiPriority w:val="99"/>
    <w:semiHidden/>
    <w:rsid w:val="004225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2251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f1">
    <w:name w:val="Текст Знак"/>
    <w:aliases w:val=" Знак Знак"/>
    <w:link w:val="af2"/>
    <w:rsid w:val="00422516"/>
    <w:rPr>
      <w:rFonts w:ascii="Consolas" w:hAnsi="Consolas"/>
      <w:sz w:val="21"/>
      <w:szCs w:val="21"/>
    </w:rPr>
  </w:style>
  <w:style w:type="paragraph" w:styleId="af2">
    <w:name w:val="Plain Text"/>
    <w:aliases w:val=" Знак"/>
    <w:basedOn w:val="a"/>
    <w:link w:val="af1"/>
    <w:unhideWhenUsed/>
    <w:rsid w:val="00422516"/>
    <w:rPr>
      <w:rFonts w:ascii="Consolas" w:eastAsia="Calibri" w:hAnsi="Consolas"/>
      <w:sz w:val="21"/>
      <w:szCs w:val="21"/>
    </w:rPr>
  </w:style>
  <w:style w:type="character" w:customStyle="1" w:styleId="14">
    <w:name w:val="Текст Знак1"/>
    <w:uiPriority w:val="99"/>
    <w:semiHidden/>
    <w:rsid w:val="00422516"/>
    <w:rPr>
      <w:rFonts w:ascii="Consolas" w:eastAsia="Times New Roman" w:hAnsi="Consolas" w:cs="Consolas"/>
      <w:sz w:val="21"/>
      <w:szCs w:val="21"/>
      <w:lang w:eastAsia="ru-RU"/>
    </w:rPr>
  </w:style>
  <w:style w:type="paragraph" w:styleId="af3">
    <w:name w:val="Document Map"/>
    <w:basedOn w:val="a"/>
    <w:link w:val="af4"/>
    <w:rsid w:val="00422516"/>
    <w:rPr>
      <w:rFonts w:ascii="Tahoma" w:hAnsi="Tahoma"/>
      <w:sz w:val="16"/>
      <w:szCs w:val="16"/>
    </w:rPr>
  </w:style>
  <w:style w:type="character" w:customStyle="1" w:styleId="af4">
    <w:name w:val="Схема документа Знак"/>
    <w:link w:val="af3"/>
    <w:rsid w:val="00422516"/>
    <w:rPr>
      <w:rFonts w:ascii="Tahoma" w:eastAsia="Times New Roman" w:hAnsi="Tahoma" w:cs="Times New Roman"/>
      <w:sz w:val="16"/>
      <w:szCs w:val="16"/>
      <w:lang w:eastAsia="ru-RU"/>
    </w:rPr>
  </w:style>
  <w:style w:type="table" w:styleId="af5">
    <w:name w:val="Table Grid"/>
    <w:basedOn w:val="a1"/>
    <w:uiPriority w:val="59"/>
    <w:rsid w:val="00A752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endnote text"/>
    <w:basedOn w:val="a"/>
    <w:link w:val="af7"/>
    <w:uiPriority w:val="99"/>
    <w:rsid w:val="00225C0F"/>
    <w:rPr>
      <w:sz w:val="20"/>
      <w:szCs w:val="20"/>
    </w:rPr>
  </w:style>
  <w:style w:type="character" w:customStyle="1" w:styleId="af7">
    <w:name w:val="Текст концевой сноски Знак"/>
    <w:link w:val="af6"/>
    <w:uiPriority w:val="99"/>
    <w:rsid w:val="00225C0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endnote reference"/>
    <w:uiPriority w:val="99"/>
    <w:rsid w:val="00225C0F"/>
    <w:rPr>
      <w:rFonts w:cs="Times New Roman"/>
      <w:vertAlign w:val="superscript"/>
    </w:rPr>
  </w:style>
  <w:style w:type="paragraph" w:customStyle="1" w:styleId="Standard">
    <w:name w:val="Standard"/>
    <w:uiPriority w:val="99"/>
    <w:rsid w:val="0047269D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af9">
    <w:name w:val="Гипертекстовая ссылка"/>
    <w:uiPriority w:val="99"/>
    <w:rsid w:val="00327A39"/>
    <w:rPr>
      <w:rFonts w:cs="Times New Roman"/>
      <w:b/>
      <w:bCs/>
      <w:color w:val="008000"/>
    </w:rPr>
  </w:style>
  <w:style w:type="paragraph" w:styleId="afa">
    <w:name w:val="No Spacing"/>
    <w:link w:val="afb"/>
    <w:uiPriority w:val="99"/>
    <w:qFormat/>
    <w:rsid w:val="00327A39"/>
    <w:rPr>
      <w:rFonts w:eastAsia="Times New Roman"/>
      <w:sz w:val="22"/>
      <w:szCs w:val="22"/>
      <w:lang w:eastAsia="en-US"/>
    </w:rPr>
  </w:style>
  <w:style w:type="character" w:customStyle="1" w:styleId="afb">
    <w:name w:val="Без интервала Знак"/>
    <w:link w:val="afa"/>
    <w:uiPriority w:val="99"/>
    <w:locked/>
    <w:rsid w:val="00327A39"/>
    <w:rPr>
      <w:rFonts w:eastAsia="Times New Roman"/>
      <w:sz w:val="22"/>
      <w:szCs w:val="22"/>
      <w:lang w:val="ru-RU" w:eastAsia="en-US" w:bidi="ar-SA"/>
    </w:rPr>
  </w:style>
  <w:style w:type="paragraph" w:styleId="afc">
    <w:name w:val="Normal (Web)"/>
    <w:basedOn w:val="a"/>
    <w:rsid w:val="002B3481"/>
    <w:pPr>
      <w:spacing w:before="100" w:beforeAutospacing="1" w:after="100" w:afterAutospacing="1"/>
    </w:pPr>
  </w:style>
  <w:style w:type="paragraph" w:customStyle="1" w:styleId="TableContents">
    <w:name w:val="Table Contents"/>
    <w:basedOn w:val="Standard"/>
    <w:uiPriority w:val="99"/>
    <w:rsid w:val="0072777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51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22516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422516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22516"/>
    <w:pPr>
      <w:keepNext/>
      <w:jc w:val="both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422516"/>
    <w:pPr>
      <w:keepNext/>
      <w:ind w:left="6120"/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42251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2251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link w:val="2"/>
    <w:rsid w:val="00422516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2251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rsid w:val="0042251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link w:val="5"/>
    <w:rsid w:val="0042251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31">
    <w:name w:val="Body Text Indent 3"/>
    <w:basedOn w:val="a"/>
    <w:link w:val="32"/>
    <w:rsid w:val="00422516"/>
    <w:pPr>
      <w:ind w:firstLine="720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link w:val="31"/>
    <w:rsid w:val="0042251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Основной текст с отступом Знак"/>
    <w:link w:val="a4"/>
    <w:rsid w:val="004225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 Indent"/>
    <w:basedOn w:val="a"/>
    <w:link w:val="a3"/>
    <w:rsid w:val="00422516"/>
    <w:pPr>
      <w:spacing w:after="120"/>
      <w:ind w:left="283"/>
    </w:pPr>
    <w:rPr>
      <w:sz w:val="20"/>
      <w:szCs w:val="20"/>
    </w:rPr>
  </w:style>
  <w:style w:type="character" w:customStyle="1" w:styleId="11">
    <w:name w:val="Основной текст с отступом Знак1"/>
    <w:uiPriority w:val="99"/>
    <w:semiHidden/>
    <w:rsid w:val="004225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22516"/>
  </w:style>
  <w:style w:type="paragraph" w:customStyle="1" w:styleId="ConsTitle">
    <w:name w:val="ConsTitle"/>
    <w:rsid w:val="0042251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styleId="a6">
    <w:name w:val="header"/>
    <w:basedOn w:val="a"/>
    <w:link w:val="a7"/>
    <w:uiPriority w:val="99"/>
    <w:rsid w:val="0042251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link w:val="a6"/>
    <w:uiPriority w:val="99"/>
    <w:rsid w:val="004225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3">
    <w:name w:val="Основной текст 3 Знак"/>
    <w:link w:val="34"/>
    <w:rsid w:val="00422516"/>
    <w:rPr>
      <w:sz w:val="16"/>
      <w:szCs w:val="16"/>
    </w:rPr>
  </w:style>
  <w:style w:type="paragraph" w:styleId="34">
    <w:name w:val="Body Text 3"/>
    <w:basedOn w:val="a"/>
    <w:link w:val="33"/>
    <w:rsid w:val="00422516"/>
    <w:pPr>
      <w:spacing w:after="120"/>
    </w:pPr>
    <w:rPr>
      <w:rFonts w:ascii="Calibri" w:eastAsia="Calibri" w:hAnsi="Calibri"/>
      <w:sz w:val="16"/>
      <w:szCs w:val="16"/>
    </w:rPr>
  </w:style>
  <w:style w:type="character" w:customStyle="1" w:styleId="310">
    <w:name w:val="Основной текст 3 Знак1"/>
    <w:uiPriority w:val="99"/>
    <w:semiHidden/>
    <w:rsid w:val="0042251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8">
    <w:name w:val="Основной текст Знак"/>
    <w:aliases w:val="io?ao_ii?iaeu Знак,отчет_нормаль Знак"/>
    <w:link w:val="a9"/>
    <w:rsid w:val="004225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aliases w:val="io?ao_ii?iaeu,отчет_нормаль"/>
    <w:basedOn w:val="a"/>
    <w:link w:val="a8"/>
    <w:rsid w:val="00422516"/>
    <w:pPr>
      <w:spacing w:after="120"/>
    </w:pPr>
    <w:rPr>
      <w:sz w:val="20"/>
      <w:szCs w:val="20"/>
    </w:rPr>
  </w:style>
  <w:style w:type="character" w:customStyle="1" w:styleId="12">
    <w:name w:val="Основной текст Знак1"/>
    <w:uiPriority w:val="99"/>
    <w:semiHidden/>
    <w:rsid w:val="004225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422516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Нижний колонтитул Знак"/>
    <w:link w:val="aa"/>
    <w:rsid w:val="004225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link w:val="22"/>
    <w:rsid w:val="004225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1"/>
    <w:rsid w:val="00422516"/>
    <w:pPr>
      <w:spacing w:after="120" w:line="480" w:lineRule="auto"/>
    </w:pPr>
    <w:rPr>
      <w:sz w:val="20"/>
      <w:szCs w:val="20"/>
    </w:rPr>
  </w:style>
  <w:style w:type="character" w:customStyle="1" w:styleId="210">
    <w:name w:val="Основной текст 2 Знак1"/>
    <w:uiPriority w:val="99"/>
    <w:semiHidden/>
    <w:rsid w:val="004225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qFormat/>
    <w:rsid w:val="00422516"/>
    <w:pPr>
      <w:jc w:val="center"/>
    </w:pPr>
    <w:rPr>
      <w:b/>
      <w:bCs/>
    </w:rPr>
  </w:style>
  <w:style w:type="character" w:customStyle="1" w:styleId="ad">
    <w:name w:val="Название Знак"/>
    <w:link w:val="ac"/>
    <w:rsid w:val="0042251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ing">
    <w:name w:val="Heading"/>
    <w:rsid w:val="00422516"/>
    <w:pPr>
      <w:autoSpaceDE w:val="0"/>
      <w:autoSpaceDN w:val="0"/>
      <w:adjustRightInd w:val="0"/>
    </w:pPr>
    <w:rPr>
      <w:rFonts w:ascii="Arial" w:eastAsia="Times New Roman" w:hAnsi="Arial"/>
      <w:b/>
      <w:bCs/>
      <w:sz w:val="30"/>
      <w:szCs w:val="30"/>
    </w:rPr>
  </w:style>
  <w:style w:type="paragraph" w:customStyle="1" w:styleId="ConsPlusTitle">
    <w:name w:val="ConsPlusTitle"/>
    <w:rsid w:val="00422516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23">
    <w:name w:val="Body Text Indent 2"/>
    <w:basedOn w:val="a"/>
    <w:link w:val="24"/>
    <w:uiPriority w:val="99"/>
    <w:rsid w:val="00422516"/>
    <w:pPr>
      <w:spacing w:line="360" w:lineRule="auto"/>
      <w:ind w:firstLine="720"/>
      <w:jc w:val="both"/>
    </w:pPr>
    <w:rPr>
      <w:sz w:val="28"/>
    </w:rPr>
  </w:style>
  <w:style w:type="character" w:customStyle="1" w:styleId="24">
    <w:name w:val="Основной текст с отступом 2 Знак"/>
    <w:link w:val="23"/>
    <w:uiPriority w:val="99"/>
    <w:rsid w:val="0042251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List Paragraph"/>
    <w:basedOn w:val="a"/>
    <w:uiPriority w:val="34"/>
    <w:qFormat/>
    <w:rsid w:val="00422516"/>
    <w:pPr>
      <w:ind w:left="720"/>
    </w:pPr>
  </w:style>
  <w:style w:type="character" w:customStyle="1" w:styleId="af">
    <w:name w:val="Текст выноски Знак"/>
    <w:link w:val="af0"/>
    <w:rsid w:val="00422516"/>
    <w:rPr>
      <w:rFonts w:ascii="Tahoma" w:hAnsi="Tahoma" w:cs="Tahoma"/>
      <w:sz w:val="16"/>
      <w:szCs w:val="16"/>
    </w:rPr>
  </w:style>
  <w:style w:type="paragraph" w:styleId="af0">
    <w:name w:val="Balloon Text"/>
    <w:basedOn w:val="a"/>
    <w:link w:val="af"/>
    <w:rsid w:val="00422516"/>
    <w:rPr>
      <w:rFonts w:ascii="Tahoma" w:eastAsia="Calibri" w:hAnsi="Tahoma"/>
      <w:sz w:val="16"/>
      <w:szCs w:val="16"/>
    </w:rPr>
  </w:style>
  <w:style w:type="character" w:customStyle="1" w:styleId="13">
    <w:name w:val="Текст выноски Знак1"/>
    <w:uiPriority w:val="99"/>
    <w:semiHidden/>
    <w:rsid w:val="004225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2251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f1">
    <w:name w:val="Текст Знак"/>
    <w:aliases w:val=" Знак Знак"/>
    <w:link w:val="af2"/>
    <w:rsid w:val="00422516"/>
    <w:rPr>
      <w:rFonts w:ascii="Consolas" w:hAnsi="Consolas"/>
      <w:sz w:val="21"/>
      <w:szCs w:val="21"/>
    </w:rPr>
  </w:style>
  <w:style w:type="paragraph" w:styleId="af2">
    <w:name w:val="Plain Text"/>
    <w:aliases w:val=" Знак"/>
    <w:basedOn w:val="a"/>
    <w:link w:val="af1"/>
    <w:unhideWhenUsed/>
    <w:rsid w:val="00422516"/>
    <w:rPr>
      <w:rFonts w:ascii="Consolas" w:eastAsia="Calibri" w:hAnsi="Consolas"/>
      <w:sz w:val="21"/>
      <w:szCs w:val="21"/>
    </w:rPr>
  </w:style>
  <w:style w:type="character" w:customStyle="1" w:styleId="14">
    <w:name w:val="Текст Знак1"/>
    <w:uiPriority w:val="99"/>
    <w:semiHidden/>
    <w:rsid w:val="00422516"/>
    <w:rPr>
      <w:rFonts w:ascii="Consolas" w:eastAsia="Times New Roman" w:hAnsi="Consolas" w:cs="Consolas"/>
      <w:sz w:val="21"/>
      <w:szCs w:val="21"/>
      <w:lang w:eastAsia="ru-RU"/>
    </w:rPr>
  </w:style>
  <w:style w:type="paragraph" w:styleId="af3">
    <w:name w:val="Document Map"/>
    <w:basedOn w:val="a"/>
    <w:link w:val="af4"/>
    <w:rsid w:val="00422516"/>
    <w:rPr>
      <w:rFonts w:ascii="Tahoma" w:hAnsi="Tahoma"/>
      <w:sz w:val="16"/>
      <w:szCs w:val="16"/>
    </w:rPr>
  </w:style>
  <w:style w:type="character" w:customStyle="1" w:styleId="af4">
    <w:name w:val="Схема документа Знак"/>
    <w:link w:val="af3"/>
    <w:rsid w:val="00422516"/>
    <w:rPr>
      <w:rFonts w:ascii="Tahoma" w:eastAsia="Times New Roman" w:hAnsi="Tahoma" w:cs="Times New Roman"/>
      <w:sz w:val="16"/>
      <w:szCs w:val="16"/>
      <w:lang w:eastAsia="ru-RU"/>
    </w:rPr>
  </w:style>
  <w:style w:type="table" w:styleId="af5">
    <w:name w:val="Table Grid"/>
    <w:basedOn w:val="a1"/>
    <w:uiPriority w:val="59"/>
    <w:rsid w:val="00A75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endnote text"/>
    <w:basedOn w:val="a"/>
    <w:link w:val="af7"/>
    <w:uiPriority w:val="99"/>
    <w:rsid w:val="00225C0F"/>
    <w:rPr>
      <w:sz w:val="20"/>
      <w:szCs w:val="20"/>
    </w:rPr>
  </w:style>
  <w:style w:type="character" w:customStyle="1" w:styleId="af7">
    <w:name w:val="Текст концевой сноски Знак"/>
    <w:link w:val="af6"/>
    <w:uiPriority w:val="99"/>
    <w:rsid w:val="00225C0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endnote reference"/>
    <w:uiPriority w:val="99"/>
    <w:rsid w:val="00225C0F"/>
    <w:rPr>
      <w:rFonts w:cs="Times New Roman"/>
      <w:vertAlign w:val="superscript"/>
    </w:rPr>
  </w:style>
  <w:style w:type="paragraph" w:customStyle="1" w:styleId="Standard">
    <w:name w:val="Standard"/>
    <w:uiPriority w:val="99"/>
    <w:rsid w:val="0047269D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af9">
    <w:name w:val="Гипертекстовая ссылка"/>
    <w:uiPriority w:val="99"/>
    <w:rsid w:val="00327A39"/>
    <w:rPr>
      <w:rFonts w:cs="Times New Roman"/>
      <w:b/>
      <w:bCs/>
      <w:color w:val="008000"/>
    </w:rPr>
  </w:style>
  <w:style w:type="paragraph" w:styleId="afa">
    <w:name w:val="No Spacing"/>
    <w:link w:val="afb"/>
    <w:uiPriority w:val="99"/>
    <w:qFormat/>
    <w:rsid w:val="00327A39"/>
    <w:rPr>
      <w:rFonts w:eastAsia="Times New Roman"/>
      <w:sz w:val="22"/>
      <w:szCs w:val="22"/>
      <w:lang w:eastAsia="en-US"/>
    </w:rPr>
  </w:style>
  <w:style w:type="character" w:customStyle="1" w:styleId="afb">
    <w:name w:val="Без интервала Знак"/>
    <w:link w:val="afa"/>
    <w:uiPriority w:val="99"/>
    <w:locked/>
    <w:rsid w:val="00327A39"/>
    <w:rPr>
      <w:rFonts w:eastAsia="Times New Roman"/>
      <w:sz w:val="22"/>
      <w:szCs w:val="22"/>
      <w:lang w:val="ru-RU" w:eastAsia="en-US" w:bidi="ar-SA"/>
    </w:rPr>
  </w:style>
  <w:style w:type="paragraph" w:styleId="afc">
    <w:name w:val="Normal (Web)"/>
    <w:basedOn w:val="a"/>
    <w:rsid w:val="002B3481"/>
    <w:pPr>
      <w:spacing w:before="100" w:beforeAutospacing="1" w:after="100" w:afterAutospacing="1"/>
    </w:pPr>
  </w:style>
  <w:style w:type="paragraph" w:customStyle="1" w:styleId="TableContents">
    <w:name w:val="Table Contents"/>
    <w:basedOn w:val="Standard"/>
    <w:uiPriority w:val="99"/>
    <w:rsid w:val="0072777D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7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7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16273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46022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440294">
                      <w:marLeft w:val="24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336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189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13845-C077-4BA4-B041-AA722E82A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16</Pages>
  <Words>2949</Words>
  <Characters>16815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 приказом Ростехнадзора</vt:lpstr>
    </vt:vector>
  </TitlesOfParts>
  <Company/>
  <LinksUpToDate>false</LinksUpToDate>
  <CharactersWithSpaces>19725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 приказом Ростехнадзора</dc:title>
  <dc:creator>Берзина Кристина Артуровна</dc:creator>
  <cp:lastModifiedBy>Берзина Кристина Артуровна</cp:lastModifiedBy>
  <cp:revision>45</cp:revision>
  <cp:lastPrinted>2015-02-13T10:50:00Z</cp:lastPrinted>
  <dcterms:created xsi:type="dcterms:W3CDTF">2015-01-22T07:31:00Z</dcterms:created>
  <dcterms:modified xsi:type="dcterms:W3CDTF">2015-12-07T06:54:00Z</dcterms:modified>
</cp:coreProperties>
</file>